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3B" w:rsidRDefault="00AC383B" w:rsidP="00DD300D">
      <w:pPr>
        <w:widowControl/>
        <w:jc w:val="center"/>
        <w:rPr>
          <w:rFonts w:ascii="Arial" w:eastAsia="黑体" w:hAnsi="Arial" w:cs="Arial"/>
          <w:b/>
          <w:sz w:val="48"/>
          <w:szCs w:val="28"/>
        </w:rPr>
      </w:pPr>
      <w:r w:rsidRPr="00AC383B">
        <w:rPr>
          <w:rFonts w:ascii="Arial" w:eastAsia="黑体" w:hAnsi="Arial" w:cs="Arial" w:hint="eastAsia"/>
          <w:b/>
          <w:sz w:val="48"/>
          <w:szCs w:val="28"/>
        </w:rPr>
        <w:t>铁路钢桥焊接连接处超声波捶击设备</w:t>
      </w:r>
    </w:p>
    <w:p w:rsidR="00A1298C" w:rsidRPr="00DD300D" w:rsidRDefault="00E65A00" w:rsidP="00DD300D">
      <w:pPr>
        <w:widowControl/>
        <w:jc w:val="center"/>
        <w:rPr>
          <w:rFonts w:ascii="Arial" w:eastAsia="黑体" w:hAnsi="Arial" w:cs="Arial"/>
          <w:b/>
          <w:sz w:val="48"/>
          <w:szCs w:val="28"/>
        </w:rPr>
      </w:pPr>
      <w:r>
        <w:rPr>
          <w:rFonts w:ascii="Arial" w:eastAsia="黑体" w:hAnsi="Arial" w:cs="Arial" w:hint="eastAsia"/>
          <w:b/>
          <w:sz w:val="48"/>
          <w:szCs w:val="28"/>
        </w:rPr>
        <w:t>询价</w:t>
      </w:r>
      <w:r w:rsidR="00686A78">
        <w:rPr>
          <w:rFonts w:ascii="Arial" w:eastAsia="黑体" w:hAnsi="Arial" w:cs="Arial" w:hint="eastAsia"/>
          <w:b/>
          <w:sz w:val="48"/>
          <w:szCs w:val="28"/>
        </w:rPr>
        <w:t>文件</w:t>
      </w:r>
    </w:p>
    <w:p w:rsidR="00E65A00" w:rsidRDefault="005E6A97">
      <w:pPr>
        <w:widowControl/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各</w:t>
      </w:r>
      <w:r w:rsidR="00E65A00">
        <w:rPr>
          <w:rFonts w:ascii="宋体" w:hAnsi="宋体" w:hint="eastAsia"/>
        </w:rPr>
        <w:t>供应商：</w:t>
      </w:r>
      <w:r w:rsidR="003A432B">
        <w:rPr>
          <w:rFonts w:ascii="宋体" w:hAnsi="宋体" w:hint="eastAsia"/>
        </w:rPr>
        <w:t xml:space="preserve"> </w:t>
      </w:r>
    </w:p>
    <w:p w:rsidR="00E65A00" w:rsidRPr="00407170" w:rsidRDefault="00DC1655" w:rsidP="00407170">
      <w:pPr>
        <w:widowControl/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经</w:t>
      </w:r>
      <w:r w:rsidR="00EE5C06">
        <w:rPr>
          <w:rFonts w:ascii="宋体" w:hAnsi="宋体" w:hint="eastAsia"/>
        </w:rPr>
        <w:t>有关部门</w:t>
      </w:r>
      <w:r>
        <w:rPr>
          <w:rFonts w:ascii="宋体" w:hAnsi="宋体" w:hint="eastAsia"/>
        </w:rPr>
        <w:t>批准，</w:t>
      </w:r>
      <w:r w:rsidR="00E65A00">
        <w:rPr>
          <w:rFonts w:ascii="宋体" w:hAnsi="宋体" w:hint="eastAsia"/>
        </w:rPr>
        <w:t>进行下列采购。</w:t>
      </w:r>
    </w:p>
    <w:p w:rsidR="000F109B" w:rsidRDefault="009B08CC">
      <w:pPr>
        <w:widowControl/>
        <w:spacing w:line="360" w:lineRule="auto"/>
        <w:ind w:firstLine="48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设备</w:t>
      </w:r>
      <w:r w:rsidR="00E65A00">
        <w:rPr>
          <w:rFonts w:ascii="宋体" w:hAnsi="宋体" w:cs="Arial" w:hint="eastAsia"/>
          <w:b/>
          <w:bCs/>
          <w:sz w:val="30"/>
        </w:rPr>
        <w:t>名称：</w:t>
      </w:r>
      <w:r w:rsidR="00AC383B" w:rsidRPr="00AC383B">
        <w:rPr>
          <w:rFonts w:hint="eastAsia"/>
        </w:rPr>
        <w:t>铁路钢桥焊接连接处超声波捶击设备</w:t>
      </w:r>
    </w:p>
    <w:p w:rsidR="00E65A00" w:rsidRDefault="0091128D" w:rsidP="00797512">
      <w:pPr>
        <w:widowControl/>
        <w:spacing w:line="360" w:lineRule="auto"/>
        <w:ind w:leftChars="172" w:left="1837" w:hangingChars="450" w:hanging="1355"/>
        <w:rPr>
          <w:rFonts w:ascii="宋体" w:hAnsi="宋体" w:cs="Arial"/>
        </w:rPr>
      </w:pPr>
      <w:r>
        <w:rPr>
          <w:rFonts w:ascii="宋体" w:hAnsi="宋体" w:cs="Arial" w:hint="eastAsia"/>
          <w:b/>
          <w:bCs/>
          <w:sz w:val="30"/>
        </w:rPr>
        <w:t>技术要求</w:t>
      </w:r>
      <w:r w:rsidR="00E65A00">
        <w:rPr>
          <w:rFonts w:ascii="宋体" w:hAnsi="宋体" w:cs="Arial" w:hint="eastAsia"/>
          <w:b/>
          <w:bCs/>
          <w:sz w:val="30"/>
        </w:rPr>
        <w:t>：</w:t>
      </w:r>
      <w:r w:rsidR="00E65A00">
        <w:rPr>
          <w:rFonts w:ascii="宋体" w:hAnsi="宋体" w:cs="Arial" w:hint="eastAsia"/>
        </w:rPr>
        <w:t>见附表</w:t>
      </w:r>
    </w:p>
    <w:p w:rsidR="00E65A00" w:rsidRDefault="00E65A00" w:rsidP="00797512">
      <w:pPr>
        <w:widowControl/>
        <w:tabs>
          <w:tab w:val="left" w:pos="1920"/>
          <w:tab w:val="left" w:pos="2040"/>
        </w:tabs>
        <w:spacing w:line="360" w:lineRule="auto"/>
        <w:ind w:leftChars="171" w:left="2027" w:hangingChars="514" w:hanging="1548"/>
        <w:rPr>
          <w:rFonts w:ascii="宋体" w:hAnsi="宋体" w:cs="Arial"/>
        </w:rPr>
      </w:pPr>
      <w:r>
        <w:rPr>
          <w:rFonts w:ascii="宋体" w:hAnsi="宋体" w:cs="Arial" w:hint="eastAsia"/>
          <w:b/>
          <w:bCs/>
          <w:sz w:val="30"/>
        </w:rPr>
        <w:t>付款方式：</w:t>
      </w:r>
      <w:r w:rsidR="00EE5C06">
        <w:rPr>
          <w:rFonts w:ascii="宋体" w:hAnsi="宋体" w:cs="Arial" w:hint="eastAsia"/>
          <w:bCs/>
          <w:sz w:val="30"/>
        </w:rPr>
        <w:t>签订合同后，支付合同价款</w:t>
      </w:r>
      <w:r w:rsidR="00DC1655">
        <w:rPr>
          <w:rFonts w:ascii="宋体" w:hAnsi="宋体" w:cs="Arial" w:hint="eastAsia"/>
          <w:bCs/>
          <w:sz w:val="30"/>
        </w:rPr>
        <w:t xml:space="preserve"> </w:t>
      </w:r>
      <w:r w:rsidR="00DA79AF">
        <w:rPr>
          <w:rFonts w:ascii="宋体" w:hAnsi="宋体" w:cs="Arial" w:hint="eastAsia"/>
          <w:bCs/>
          <w:sz w:val="30"/>
        </w:rPr>
        <w:t>30</w:t>
      </w:r>
      <w:r w:rsidR="00EE5C06">
        <w:rPr>
          <w:rFonts w:ascii="宋体" w:hAnsi="宋体" w:cs="Arial" w:hint="eastAsia"/>
          <w:bCs/>
          <w:sz w:val="30"/>
        </w:rPr>
        <w:t>％的预付款，</w:t>
      </w:r>
      <w:r>
        <w:rPr>
          <w:rFonts w:ascii="宋体" w:hAnsi="宋体" w:cs="Arial" w:hint="eastAsia"/>
          <w:sz w:val="30"/>
        </w:rPr>
        <w:t>设备</w:t>
      </w:r>
      <w:r w:rsidR="00EE5C06">
        <w:rPr>
          <w:rFonts w:ascii="宋体" w:hAnsi="宋体" w:cs="Arial" w:hint="eastAsia"/>
          <w:sz w:val="30"/>
        </w:rPr>
        <w:t>安装、试运行完成并</w:t>
      </w:r>
      <w:r w:rsidR="00F81F53">
        <w:rPr>
          <w:rFonts w:ascii="宋体" w:hAnsi="宋体" w:cs="Arial" w:hint="eastAsia"/>
          <w:sz w:val="30"/>
        </w:rPr>
        <w:t>验收合格后十日内，支付剩余</w:t>
      </w:r>
      <w:r>
        <w:rPr>
          <w:rFonts w:ascii="宋体" w:hAnsi="宋体" w:cs="Arial" w:hint="eastAsia"/>
          <w:sz w:val="30"/>
        </w:rPr>
        <w:t>货款</w:t>
      </w:r>
      <w:r w:rsidRPr="00DA79AF">
        <w:rPr>
          <w:rFonts w:ascii="宋体" w:hAnsi="宋体" w:cs="Arial" w:hint="eastAsia"/>
          <w:bCs/>
          <w:sz w:val="30"/>
        </w:rPr>
        <w:t>。</w:t>
      </w:r>
    </w:p>
    <w:p w:rsidR="00E65A00" w:rsidRDefault="00E65A00" w:rsidP="00797512">
      <w:pPr>
        <w:widowControl/>
        <w:tabs>
          <w:tab w:val="left" w:pos="2040"/>
        </w:tabs>
        <w:spacing w:line="360" w:lineRule="auto"/>
        <w:ind w:leftChars="172" w:left="2045" w:hangingChars="519" w:hanging="1563"/>
        <w:rPr>
          <w:rFonts w:ascii="宋体" w:hAnsi="宋体" w:cs="Arial"/>
          <w:b/>
          <w:bCs/>
          <w:sz w:val="30"/>
        </w:rPr>
      </w:pPr>
      <w:r>
        <w:rPr>
          <w:rFonts w:ascii="宋体" w:hAnsi="宋体" w:cs="Arial" w:hint="eastAsia"/>
          <w:b/>
          <w:bCs/>
          <w:sz w:val="30"/>
        </w:rPr>
        <w:t>供货商资格：</w:t>
      </w:r>
      <w:r w:rsidR="00EE5C06">
        <w:rPr>
          <w:rFonts w:ascii="宋体" w:hAnsi="宋体" w:cs="Arial" w:hint="eastAsia"/>
          <w:sz w:val="30"/>
        </w:rPr>
        <w:t>凡</w:t>
      </w:r>
      <w:r w:rsidR="00EE5C06" w:rsidRPr="00EE5C06">
        <w:rPr>
          <w:rFonts w:ascii="宋体" w:hAnsi="宋体" w:cs="Arial" w:hint="eastAsia"/>
          <w:bCs/>
          <w:sz w:val="30"/>
        </w:rPr>
        <w:t>注册资金</w:t>
      </w:r>
      <w:r w:rsidR="005E6A97">
        <w:rPr>
          <w:rFonts w:ascii="宋体" w:hAnsi="宋体" w:cs="Arial" w:hint="eastAsia"/>
          <w:bCs/>
          <w:sz w:val="30"/>
        </w:rPr>
        <w:t xml:space="preserve"> </w:t>
      </w:r>
      <w:r w:rsidR="009B08CC">
        <w:rPr>
          <w:rFonts w:ascii="宋体" w:hAnsi="宋体" w:cs="Arial" w:hint="eastAsia"/>
          <w:bCs/>
          <w:sz w:val="30"/>
        </w:rPr>
        <w:t>1</w:t>
      </w:r>
      <w:r w:rsidR="001F3FD0">
        <w:rPr>
          <w:rFonts w:ascii="宋体" w:hAnsi="宋体" w:cs="Arial" w:hint="eastAsia"/>
          <w:bCs/>
          <w:sz w:val="30"/>
        </w:rPr>
        <w:t>00</w:t>
      </w:r>
      <w:r w:rsidR="005E6A97">
        <w:rPr>
          <w:rFonts w:ascii="宋体" w:hAnsi="宋体" w:cs="Arial" w:hint="eastAsia"/>
          <w:bCs/>
          <w:sz w:val="30"/>
        </w:rPr>
        <w:t xml:space="preserve"> </w:t>
      </w:r>
      <w:r w:rsidR="00EE5C06" w:rsidRPr="00EE5C06">
        <w:rPr>
          <w:rFonts w:ascii="宋体" w:hAnsi="宋体" w:cs="Arial" w:hint="eastAsia"/>
          <w:bCs/>
          <w:sz w:val="30"/>
        </w:rPr>
        <w:t>万元以上</w:t>
      </w:r>
      <w:r w:rsidR="005E6A97">
        <w:rPr>
          <w:rFonts w:ascii="宋体" w:hAnsi="宋体" w:cs="Arial" w:hint="eastAsia"/>
          <w:bCs/>
          <w:sz w:val="30"/>
        </w:rPr>
        <w:t>,具备相关资质</w:t>
      </w:r>
      <w:r w:rsidR="00EE5C06">
        <w:rPr>
          <w:rFonts w:ascii="宋体" w:hAnsi="宋体" w:cs="Arial" w:hint="eastAsia"/>
          <w:sz w:val="30"/>
        </w:rPr>
        <w:t>且</w:t>
      </w:r>
      <w:r>
        <w:rPr>
          <w:rFonts w:ascii="宋体" w:hAnsi="宋体" w:cs="Arial" w:hint="eastAsia"/>
          <w:sz w:val="30"/>
        </w:rPr>
        <w:t>能够在20</w:t>
      </w:r>
      <w:r w:rsidR="00F151C3">
        <w:rPr>
          <w:rFonts w:ascii="宋体" w:hAnsi="宋体" w:cs="Arial" w:hint="eastAsia"/>
          <w:sz w:val="30"/>
        </w:rPr>
        <w:t>1</w:t>
      </w:r>
      <w:r w:rsidR="001F3FD0">
        <w:rPr>
          <w:rFonts w:ascii="宋体" w:hAnsi="宋体" w:cs="Arial" w:hint="eastAsia"/>
          <w:sz w:val="30"/>
        </w:rPr>
        <w:t>5</w:t>
      </w:r>
      <w:r w:rsidR="00DC1655">
        <w:rPr>
          <w:rFonts w:ascii="宋体" w:hAnsi="宋体" w:cs="Arial" w:hint="eastAsia"/>
          <w:sz w:val="30"/>
        </w:rPr>
        <w:t xml:space="preserve"> </w:t>
      </w:r>
      <w:r>
        <w:rPr>
          <w:rFonts w:ascii="宋体" w:hAnsi="宋体" w:cs="Arial" w:hint="eastAsia"/>
          <w:sz w:val="30"/>
        </w:rPr>
        <w:t>年</w:t>
      </w:r>
      <w:r w:rsidR="009B08CC">
        <w:rPr>
          <w:rFonts w:ascii="宋体" w:hAnsi="宋体" w:cs="Arial" w:hint="eastAsia"/>
          <w:sz w:val="30"/>
        </w:rPr>
        <w:t>9</w:t>
      </w:r>
      <w:r>
        <w:rPr>
          <w:rFonts w:ascii="宋体" w:hAnsi="宋体" w:cs="Arial" w:hint="eastAsia"/>
          <w:sz w:val="30"/>
        </w:rPr>
        <w:t>月</w:t>
      </w:r>
      <w:r w:rsidR="00970E98">
        <w:rPr>
          <w:rFonts w:ascii="宋体" w:hAnsi="宋体" w:cs="Arial" w:hint="eastAsia"/>
          <w:sz w:val="30"/>
        </w:rPr>
        <w:t>1</w:t>
      </w:r>
      <w:r w:rsidR="00F60761">
        <w:rPr>
          <w:rFonts w:ascii="宋体" w:hAnsi="宋体" w:cs="Arial" w:hint="eastAsia"/>
          <w:sz w:val="30"/>
        </w:rPr>
        <w:t>7</w:t>
      </w:r>
      <w:bookmarkStart w:id="0" w:name="_GoBack"/>
      <w:bookmarkEnd w:id="0"/>
      <w:r>
        <w:rPr>
          <w:rFonts w:ascii="宋体" w:hAnsi="宋体" w:cs="Arial" w:hint="eastAsia"/>
          <w:sz w:val="30"/>
        </w:rPr>
        <w:t>日</w:t>
      </w:r>
      <w:r w:rsidR="00462DDC">
        <w:rPr>
          <w:rFonts w:ascii="宋体" w:hAnsi="宋体" w:cs="Arial" w:hint="eastAsia"/>
          <w:sz w:val="30"/>
        </w:rPr>
        <w:t>下</w:t>
      </w:r>
      <w:r>
        <w:rPr>
          <w:rFonts w:ascii="宋体" w:hAnsi="宋体" w:cs="Arial" w:hint="eastAsia"/>
          <w:sz w:val="30"/>
        </w:rPr>
        <w:t>午</w:t>
      </w:r>
      <w:r w:rsidR="00DC1655">
        <w:rPr>
          <w:rFonts w:ascii="宋体" w:hAnsi="宋体" w:cs="Arial" w:hint="eastAsia"/>
          <w:sz w:val="30"/>
        </w:rPr>
        <w:t xml:space="preserve"> </w:t>
      </w:r>
      <w:r w:rsidR="00C260C8">
        <w:rPr>
          <w:rFonts w:ascii="宋体" w:hAnsi="宋体" w:cs="Arial" w:hint="eastAsia"/>
          <w:sz w:val="30"/>
        </w:rPr>
        <w:t>17</w:t>
      </w:r>
      <w:r w:rsidR="009B08CC">
        <w:rPr>
          <w:rFonts w:ascii="宋体" w:hAnsi="宋体" w:cs="Arial" w:hint="eastAsia"/>
          <w:sz w:val="30"/>
        </w:rPr>
        <w:t>时之前向我单位</w:t>
      </w:r>
      <w:r>
        <w:rPr>
          <w:rFonts w:ascii="宋体" w:hAnsi="宋体" w:cs="Arial" w:hint="eastAsia"/>
          <w:sz w:val="30"/>
        </w:rPr>
        <w:t>提交</w:t>
      </w:r>
      <w:r w:rsidR="007D3296">
        <w:rPr>
          <w:rFonts w:ascii="宋体" w:hAnsi="宋体" w:cs="Arial" w:hint="eastAsia"/>
          <w:sz w:val="30"/>
        </w:rPr>
        <w:t>符合</w:t>
      </w:r>
      <w:r>
        <w:rPr>
          <w:rFonts w:ascii="宋体" w:hAnsi="宋体" w:cs="Arial" w:hint="eastAsia"/>
          <w:sz w:val="30"/>
        </w:rPr>
        <w:t>下述</w:t>
      </w:r>
      <w:r w:rsidR="007D3296">
        <w:rPr>
          <w:rFonts w:ascii="宋体" w:hAnsi="宋体" w:cs="Arial" w:hint="eastAsia"/>
          <w:sz w:val="30"/>
        </w:rPr>
        <w:t>要求的</w:t>
      </w:r>
      <w:r>
        <w:rPr>
          <w:rFonts w:ascii="宋体" w:hAnsi="宋体" w:cs="Arial" w:hint="eastAsia"/>
          <w:sz w:val="30"/>
        </w:rPr>
        <w:t>报价</w:t>
      </w:r>
      <w:r w:rsidR="0091128D">
        <w:rPr>
          <w:rFonts w:ascii="宋体" w:hAnsi="宋体" w:cs="Arial" w:hint="eastAsia"/>
          <w:sz w:val="30"/>
        </w:rPr>
        <w:t>文件</w:t>
      </w:r>
      <w:r>
        <w:rPr>
          <w:rFonts w:ascii="宋体" w:hAnsi="宋体" w:cs="Arial" w:hint="eastAsia"/>
          <w:sz w:val="30"/>
        </w:rPr>
        <w:t>（一份正本</w:t>
      </w:r>
      <w:r w:rsidR="0091128D">
        <w:rPr>
          <w:rFonts w:ascii="宋体" w:hAnsi="宋体" w:cs="Arial" w:hint="eastAsia"/>
          <w:sz w:val="30"/>
        </w:rPr>
        <w:t>、</w:t>
      </w:r>
      <w:r w:rsidR="007D3296">
        <w:rPr>
          <w:rFonts w:ascii="宋体" w:hAnsi="宋体" w:cs="Arial" w:hint="eastAsia"/>
          <w:sz w:val="30"/>
        </w:rPr>
        <w:t>二</w:t>
      </w:r>
      <w:r>
        <w:rPr>
          <w:rFonts w:ascii="宋体" w:hAnsi="宋体" w:cs="Arial" w:hint="eastAsia"/>
          <w:sz w:val="30"/>
        </w:rPr>
        <w:t>份副本）的企业均有资格成为最终的供货商。</w:t>
      </w:r>
    </w:p>
    <w:p w:rsidR="00686A78" w:rsidRDefault="00E65A00" w:rsidP="00797512">
      <w:pPr>
        <w:widowControl/>
        <w:tabs>
          <w:tab w:val="left" w:pos="2040"/>
        </w:tabs>
        <w:spacing w:line="360" w:lineRule="auto"/>
        <w:ind w:leftChars="172" w:left="2045" w:hangingChars="519" w:hanging="1563"/>
        <w:rPr>
          <w:rFonts w:ascii="宋体" w:hAnsi="宋体" w:cs="Arial"/>
          <w:b/>
          <w:bCs/>
          <w:sz w:val="30"/>
        </w:rPr>
      </w:pPr>
      <w:r>
        <w:rPr>
          <w:rFonts w:ascii="宋体" w:hAnsi="宋体" w:cs="Arial" w:hint="eastAsia"/>
          <w:b/>
          <w:bCs/>
          <w:sz w:val="30"/>
        </w:rPr>
        <w:t>报价材料：</w:t>
      </w:r>
    </w:p>
    <w:p w:rsidR="00E65A00" w:rsidRDefault="00E65A00" w:rsidP="00797512">
      <w:pPr>
        <w:widowControl/>
        <w:tabs>
          <w:tab w:val="left" w:pos="2040"/>
        </w:tabs>
        <w:spacing w:line="360" w:lineRule="auto"/>
        <w:ind w:leftChars="388" w:left="2047" w:hangingChars="319" w:hanging="961"/>
        <w:rPr>
          <w:rFonts w:ascii="宋体" w:hAnsi="宋体" w:cs="Arial"/>
          <w:sz w:val="30"/>
        </w:rPr>
      </w:pPr>
      <w:r>
        <w:rPr>
          <w:rFonts w:ascii="宋体" w:hAnsi="宋体" w:cs="Arial" w:hint="eastAsia"/>
          <w:b/>
          <w:bCs/>
          <w:sz w:val="30"/>
        </w:rPr>
        <w:t>报价单</w:t>
      </w:r>
      <w:r w:rsidR="00686A78">
        <w:rPr>
          <w:rFonts w:ascii="宋体" w:hAnsi="宋体" w:cs="Arial" w:hint="eastAsia"/>
          <w:b/>
          <w:bCs/>
          <w:sz w:val="30"/>
        </w:rPr>
        <w:t>：</w:t>
      </w:r>
      <w:r>
        <w:rPr>
          <w:rFonts w:ascii="宋体" w:hAnsi="宋体" w:cs="Arial" w:hint="eastAsia"/>
          <w:sz w:val="30"/>
        </w:rPr>
        <w:t>报价单应明示报价产品的品牌、型号、数量、单价、总价、交货时间、详列具体配置。此外，报价单还应说明报价有效期。</w:t>
      </w:r>
      <w:r w:rsidR="00512108">
        <w:rPr>
          <w:rFonts w:ascii="宋体" w:hAnsi="宋体" w:cs="Arial" w:hint="eastAsia"/>
          <w:sz w:val="30"/>
        </w:rPr>
        <w:t>国产设备</w:t>
      </w:r>
      <w:r w:rsidR="00990E3D">
        <w:rPr>
          <w:rFonts w:ascii="宋体" w:hAnsi="宋体" w:cs="Arial" w:hint="eastAsia"/>
          <w:sz w:val="30"/>
        </w:rPr>
        <w:t>报到场价</w:t>
      </w:r>
      <w:r w:rsidR="00512108">
        <w:rPr>
          <w:rFonts w:ascii="宋体" w:hAnsi="宋体" w:cs="Arial" w:hint="eastAsia"/>
          <w:sz w:val="30"/>
        </w:rPr>
        <w:t>，进口设备以外币报CIF或CIP价加进口环节税和国内运输、保险等费用</w:t>
      </w:r>
      <w:r w:rsidR="00990E3D">
        <w:rPr>
          <w:rFonts w:ascii="宋体" w:hAnsi="宋体" w:cs="Arial" w:hint="eastAsia"/>
          <w:sz w:val="30"/>
        </w:rPr>
        <w:t>。</w:t>
      </w:r>
    </w:p>
    <w:p w:rsidR="00686A78" w:rsidRPr="00686A78" w:rsidRDefault="00686A78" w:rsidP="00686A78">
      <w:pPr>
        <w:widowControl/>
        <w:tabs>
          <w:tab w:val="left" w:pos="2040"/>
        </w:tabs>
        <w:spacing w:line="360" w:lineRule="auto"/>
        <w:ind w:leftChars="172" w:left="2039" w:hangingChars="519" w:hanging="1557"/>
        <w:rPr>
          <w:rFonts w:ascii="宋体" w:hAnsi="宋体" w:cs="Arial"/>
          <w:sz w:val="30"/>
        </w:rPr>
      </w:pPr>
      <w:r>
        <w:rPr>
          <w:rFonts w:ascii="宋体" w:hAnsi="宋体" w:cs="Arial" w:hint="eastAsia"/>
          <w:sz w:val="30"/>
        </w:rPr>
        <w:t xml:space="preserve">    </w:t>
      </w:r>
      <w:r w:rsidRPr="00686A78">
        <w:rPr>
          <w:rFonts w:ascii="宋体" w:hAnsi="宋体" w:cs="Arial" w:hint="eastAsia"/>
          <w:b/>
          <w:sz w:val="30"/>
        </w:rPr>
        <w:t>产品</w:t>
      </w:r>
      <w:r>
        <w:rPr>
          <w:rFonts w:ascii="宋体" w:hAnsi="宋体" w:cs="Arial" w:hint="eastAsia"/>
          <w:b/>
          <w:sz w:val="30"/>
        </w:rPr>
        <w:t>授权</w:t>
      </w:r>
      <w:r w:rsidRPr="00686A78">
        <w:rPr>
          <w:rFonts w:ascii="宋体" w:hAnsi="宋体" w:cs="Arial" w:hint="eastAsia"/>
          <w:b/>
          <w:sz w:val="30"/>
        </w:rPr>
        <w:t>：</w:t>
      </w:r>
      <w:r w:rsidRPr="00686A78">
        <w:rPr>
          <w:rFonts w:ascii="宋体" w:hAnsi="宋体" w:cs="Arial" w:hint="eastAsia"/>
          <w:sz w:val="30"/>
        </w:rPr>
        <w:t>报价</w:t>
      </w:r>
      <w:r>
        <w:rPr>
          <w:rFonts w:ascii="宋体" w:hAnsi="宋体" w:cs="Arial" w:hint="eastAsia"/>
          <w:sz w:val="30"/>
        </w:rPr>
        <w:t>单位为非生产厂家的，须在报价文件中附有原厂授权，以保证报价设备的品质及售后服务。</w:t>
      </w:r>
    </w:p>
    <w:p w:rsidR="00E65A00" w:rsidRDefault="00E65A00" w:rsidP="00797512">
      <w:pPr>
        <w:widowControl/>
        <w:tabs>
          <w:tab w:val="left" w:pos="2040"/>
        </w:tabs>
        <w:spacing w:line="360" w:lineRule="auto"/>
        <w:ind w:leftChars="376" w:left="1957" w:hangingChars="300" w:hanging="904"/>
        <w:rPr>
          <w:rFonts w:ascii="宋体" w:hAnsi="宋体" w:cs="Arial"/>
          <w:sz w:val="30"/>
        </w:rPr>
      </w:pPr>
      <w:r>
        <w:rPr>
          <w:rFonts w:ascii="宋体" w:hAnsi="宋体" w:cs="Arial" w:hint="eastAsia"/>
          <w:b/>
          <w:bCs/>
          <w:sz w:val="30"/>
        </w:rPr>
        <w:t>售后服务承诺书</w:t>
      </w:r>
      <w:r w:rsidR="00686A78">
        <w:rPr>
          <w:rFonts w:ascii="宋体" w:hAnsi="宋体" w:cs="Arial" w:hint="eastAsia"/>
          <w:b/>
          <w:bCs/>
          <w:sz w:val="30"/>
        </w:rPr>
        <w:t>：</w:t>
      </w:r>
      <w:r>
        <w:rPr>
          <w:rFonts w:ascii="宋体" w:hAnsi="宋体" w:cs="Arial" w:hint="eastAsia"/>
          <w:sz w:val="30"/>
        </w:rPr>
        <w:t>承诺书应明示设备的安装调试、人员培训安排，售后服务单位，售后服务内容，免费服务的内容及免费期的起讫</w:t>
      </w:r>
      <w:r w:rsidR="00EE5C06">
        <w:rPr>
          <w:rFonts w:ascii="宋体" w:hAnsi="宋体" w:cs="Arial" w:hint="eastAsia"/>
          <w:sz w:val="30"/>
        </w:rPr>
        <w:t>时间</w:t>
      </w:r>
      <w:r>
        <w:rPr>
          <w:rFonts w:ascii="宋体" w:hAnsi="宋体" w:cs="Arial" w:hint="eastAsia"/>
          <w:sz w:val="30"/>
        </w:rPr>
        <w:t>，免费期后的费用收取方法等。售后服务单位不是报价单位时，</w:t>
      </w:r>
      <w:r w:rsidR="0091128D">
        <w:rPr>
          <w:rFonts w:ascii="宋体" w:hAnsi="宋体" w:cs="Arial" w:hint="eastAsia"/>
          <w:sz w:val="30"/>
        </w:rPr>
        <w:t>销售和</w:t>
      </w:r>
      <w:r>
        <w:rPr>
          <w:rFonts w:ascii="宋体" w:hAnsi="宋体" w:cs="Arial" w:hint="eastAsia"/>
          <w:sz w:val="30"/>
        </w:rPr>
        <w:t>售后服务单位应在承诺书上盖章确认。</w:t>
      </w:r>
    </w:p>
    <w:p w:rsidR="00E65A00" w:rsidRDefault="00E65A00" w:rsidP="00797512">
      <w:pPr>
        <w:pStyle w:val="2"/>
        <w:tabs>
          <w:tab w:val="left" w:pos="1200"/>
        </w:tabs>
        <w:ind w:leftChars="376" w:left="1806" w:hangingChars="250" w:hanging="753"/>
        <w:rPr>
          <w:b w:val="0"/>
        </w:rPr>
      </w:pPr>
      <w:r>
        <w:rPr>
          <w:rFonts w:hint="eastAsia"/>
        </w:rPr>
        <w:lastRenderedPageBreak/>
        <w:t>报价单位</w:t>
      </w:r>
      <w:r w:rsidR="0091128D">
        <w:rPr>
          <w:rFonts w:hint="eastAsia"/>
        </w:rPr>
        <w:t>资质</w:t>
      </w:r>
      <w:r w:rsidR="00A6397A">
        <w:rPr>
          <w:rFonts w:hint="eastAsia"/>
        </w:rPr>
        <w:t>文件</w:t>
      </w:r>
      <w:r w:rsidR="0091128D">
        <w:rPr>
          <w:rFonts w:hint="eastAsia"/>
        </w:rPr>
        <w:t>：</w:t>
      </w:r>
      <w:r w:rsidRPr="00A6397A">
        <w:rPr>
          <w:rFonts w:hint="eastAsia"/>
          <w:b w:val="0"/>
        </w:rPr>
        <w:t>营业执照、税务登记证副本复印件（加盖公章）。</w:t>
      </w:r>
      <w:r w:rsidR="00A6397A" w:rsidRPr="00A6397A">
        <w:rPr>
          <w:rFonts w:hint="eastAsia"/>
          <w:b w:val="0"/>
        </w:rPr>
        <w:t>及</w:t>
      </w:r>
      <w:r w:rsidR="00A1298C">
        <w:rPr>
          <w:rFonts w:hint="eastAsia"/>
          <w:b w:val="0"/>
        </w:rPr>
        <w:t>近3年</w:t>
      </w:r>
      <w:r w:rsidR="0091128D" w:rsidRPr="00A6397A">
        <w:rPr>
          <w:rFonts w:hint="eastAsia"/>
          <w:b w:val="0"/>
        </w:rPr>
        <w:t>销售业绩</w:t>
      </w:r>
      <w:r w:rsidR="00A6397A" w:rsidRPr="00A6397A">
        <w:rPr>
          <w:rFonts w:hint="eastAsia"/>
          <w:b w:val="0"/>
        </w:rPr>
        <w:t>、质量、环境认证等其他报价单位认为必要的文件。</w:t>
      </w:r>
    </w:p>
    <w:p w:rsidR="002A0625" w:rsidRDefault="002A0625" w:rsidP="00797512">
      <w:pPr>
        <w:pStyle w:val="2"/>
        <w:tabs>
          <w:tab w:val="left" w:pos="1200"/>
        </w:tabs>
        <w:spacing w:line="300" w:lineRule="auto"/>
        <w:ind w:leftChars="0" w:left="0" w:firstLineChars="350" w:firstLine="1054"/>
        <w:rPr>
          <w:b w:val="0"/>
          <w:color w:val="000000"/>
          <w:sz w:val="24"/>
          <w:szCs w:val="24"/>
        </w:rPr>
      </w:pPr>
      <w:r w:rsidRPr="002A0625">
        <w:rPr>
          <w:rFonts w:hint="eastAsia"/>
        </w:rPr>
        <w:t>技术规格响应表</w:t>
      </w:r>
      <w:r>
        <w:rPr>
          <w:rFonts w:hint="eastAsia"/>
        </w:rPr>
        <w:t>：</w:t>
      </w:r>
      <w:r w:rsidRPr="002A0625">
        <w:rPr>
          <w:rFonts w:hint="eastAsia"/>
          <w:b w:val="0"/>
        </w:rPr>
        <w:t>对照</w:t>
      </w:r>
      <w:r w:rsidR="00E3179F">
        <w:rPr>
          <w:rFonts w:hint="eastAsia"/>
          <w:b w:val="0"/>
        </w:rPr>
        <w:t>附件的</w:t>
      </w:r>
      <w:r w:rsidRPr="002A0625">
        <w:rPr>
          <w:rFonts w:hint="eastAsia"/>
          <w:b w:val="0"/>
        </w:rPr>
        <w:t>技术要求</w:t>
      </w:r>
      <w:r w:rsidR="00E3179F">
        <w:rPr>
          <w:rFonts w:hint="eastAsia"/>
          <w:b w:val="0"/>
        </w:rPr>
        <w:t>逐项</w:t>
      </w:r>
      <w:r w:rsidR="00D546D9">
        <w:rPr>
          <w:rFonts w:hint="eastAsia"/>
          <w:b w:val="0"/>
        </w:rPr>
        <w:t>应答</w:t>
      </w:r>
    </w:p>
    <w:p w:rsidR="00E65A00" w:rsidRDefault="00E65A00" w:rsidP="00797512">
      <w:pPr>
        <w:widowControl/>
        <w:tabs>
          <w:tab w:val="left" w:pos="2040"/>
        </w:tabs>
        <w:spacing w:line="360" w:lineRule="auto"/>
        <w:ind w:leftChars="50" w:left="140" w:firstLineChars="110" w:firstLine="309"/>
        <w:rPr>
          <w:rFonts w:ascii="宋体" w:hAnsi="宋体" w:cs="Arial"/>
          <w:b/>
          <w:bCs/>
          <w:sz w:val="30"/>
        </w:rPr>
      </w:pPr>
      <w:r>
        <w:rPr>
          <w:rFonts w:ascii="宋体" w:hAnsi="宋体" w:hint="eastAsia"/>
          <w:b/>
          <w:bCs/>
        </w:rPr>
        <w:t>上述所有材料请</w:t>
      </w:r>
      <w:r w:rsidR="00A6397A">
        <w:rPr>
          <w:rFonts w:ascii="宋体" w:hAnsi="宋体" w:hint="eastAsia"/>
          <w:b/>
          <w:bCs/>
        </w:rPr>
        <w:t>装订、</w:t>
      </w:r>
      <w:r>
        <w:rPr>
          <w:rFonts w:ascii="宋体" w:hAnsi="宋体" w:hint="eastAsia"/>
          <w:b/>
          <w:bCs/>
        </w:rPr>
        <w:t>密封</w:t>
      </w:r>
      <w:r w:rsidR="00A6397A">
        <w:rPr>
          <w:rFonts w:ascii="宋体" w:hAnsi="宋体" w:hint="eastAsia"/>
          <w:b/>
          <w:bCs/>
        </w:rPr>
        <w:t>、</w:t>
      </w:r>
      <w:r w:rsidR="002A4630">
        <w:rPr>
          <w:rFonts w:ascii="宋体" w:hAnsi="宋体" w:hint="eastAsia"/>
          <w:b/>
          <w:bCs/>
        </w:rPr>
        <w:t>签字</w:t>
      </w:r>
      <w:r>
        <w:rPr>
          <w:rFonts w:ascii="宋体" w:hAnsi="宋体" w:hint="eastAsia"/>
          <w:b/>
          <w:bCs/>
        </w:rPr>
        <w:t>盖章并于</w:t>
      </w:r>
      <w:r w:rsidR="009B08CC">
        <w:rPr>
          <w:rFonts w:ascii="宋体" w:hAnsi="宋体"/>
          <w:b/>
          <w:bCs/>
        </w:rPr>
        <w:t>9</w:t>
      </w:r>
      <w:r w:rsidR="00330A15"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月</w:t>
      </w:r>
      <w:r w:rsidR="00797512">
        <w:rPr>
          <w:rFonts w:ascii="宋体" w:hAnsi="宋体" w:hint="eastAsia"/>
          <w:b/>
          <w:bCs/>
        </w:rPr>
        <w:t xml:space="preserve"> 17</w:t>
      </w:r>
      <w:r w:rsidR="00970E98"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日</w:t>
      </w:r>
      <w:r w:rsidR="00EE3251">
        <w:rPr>
          <w:rFonts w:ascii="宋体" w:hAnsi="宋体" w:hint="eastAsia"/>
          <w:b/>
          <w:bCs/>
          <w:u w:val="single"/>
        </w:rPr>
        <w:t xml:space="preserve"> </w:t>
      </w:r>
      <w:r w:rsidR="00970E98">
        <w:rPr>
          <w:rFonts w:ascii="宋体" w:hAnsi="宋体" w:hint="eastAsia"/>
          <w:b/>
          <w:bCs/>
          <w:u w:val="single"/>
        </w:rPr>
        <w:t xml:space="preserve"> </w:t>
      </w:r>
      <w:r w:rsidR="00631735" w:rsidRPr="000742CE">
        <w:rPr>
          <w:rFonts w:ascii="宋体" w:hAnsi="宋体" w:hint="eastAsia"/>
          <w:b/>
          <w:bCs/>
          <w:u w:val="single"/>
        </w:rPr>
        <w:t>下</w:t>
      </w:r>
      <w:r w:rsidRPr="000742CE">
        <w:rPr>
          <w:rFonts w:ascii="宋体" w:hAnsi="宋体" w:hint="eastAsia"/>
          <w:b/>
          <w:bCs/>
          <w:u w:val="single"/>
        </w:rPr>
        <w:t>午</w:t>
      </w:r>
      <w:r w:rsidR="00EE3251" w:rsidRPr="000742CE">
        <w:rPr>
          <w:rFonts w:ascii="宋体" w:hAnsi="宋体" w:hint="eastAsia"/>
          <w:b/>
          <w:bCs/>
          <w:u w:val="single"/>
        </w:rPr>
        <w:t xml:space="preserve">  </w:t>
      </w:r>
      <w:r w:rsidR="00BB1651">
        <w:rPr>
          <w:rFonts w:ascii="宋体" w:hAnsi="宋体" w:hint="eastAsia"/>
          <w:b/>
          <w:bCs/>
          <w:u w:val="single"/>
        </w:rPr>
        <w:t>17：00</w:t>
      </w:r>
      <w:r w:rsidR="00BB1651" w:rsidRPr="000742CE">
        <w:rPr>
          <w:rFonts w:ascii="宋体" w:hAnsi="宋体" w:hint="eastAsia"/>
          <w:b/>
          <w:bCs/>
          <w:u w:val="single"/>
        </w:rPr>
        <w:t xml:space="preserve"> </w:t>
      </w:r>
      <w:r>
        <w:rPr>
          <w:rFonts w:ascii="宋体" w:hAnsi="宋体" w:hint="eastAsia"/>
          <w:b/>
          <w:bCs/>
        </w:rPr>
        <w:t>点前送至</w:t>
      </w:r>
      <w:r w:rsidR="00EE3251">
        <w:rPr>
          <w:rFonts w:ascii="宋体" w:hAnsi="宋体" w:hint="eastAsia"/>
          <w:b/>
          <w:bCs/>
          <w:u w:val="single"/>
        </w:rPr>
        <w:t xml:space="preserve"> </w:t>
      </w:r>
      <w:r w:rsidR="00BF5FAE">
        <w:rPr>
          <w:rFonts w:ascii="宋体" w:hAnsi="宋体" w:hint="eastAsia"/>
          <w:b/>
          <w:bCs/>
          <w:u w:val="single"/>
        </w:rPr>
        <w:t>桥梁结构工程试验室</w:t>
      </w:r>
      <w:r w:rsidR="00EE3251">
        <w:rPr>
          <w:rFonts w:ascii="宋体" w:hAnsi="宋体" w:hint="eastAsia"/>
          <w:b/>
          <w:bCs/>
          <w:u w:val="single"/>
        </w:rPr>
        <w:t xml:space="preserve">   </w:t>
      </w:r>
      <w:r>
        <w:rPr>
          <w:rFonts w:ascii="宋体" w:hAnsi="宋体" w:hint="eastAsia"/>
          <w:b/>
          <w:bCs/>
        </w:rPr>
        <w:t>。</w:t>
      </w:r>
    </w:p>
    <w:p w:rsidR="00E65A00" w:rsidRDefault="00E65A00" w:rsidP="00797512">
      <w:pPr>
        <w:widowControl/>
        <w:tabs>
          <w:tab w:val="left" w:pos="2040"/>
        </w:tabs>
        <w:spacing w:line="360" w:lineRule="auto"/>
        <w:ind w:firstLineChars="160" w:firstLine="482"/>
        <w:rPr>
          <w:rFonts w:ascii="宋体" w:hAnsi="宋体" w:cs="Arial"/>
          <w:b/>
          <w:bCs/>
          <w:sz w:val="30"/>
        </w:rPr>
      </w:pPr>
      <w:r>
        <w:rPr>
          <w:rFonts w:ascii="宋体" w:hAnsi="宋体" w:cs="Arial" w:hint="eastAsia"/>
          <w:b/>
          <w:bCs/>
          <w:sz w:val="30"/>
        </w:rPr>
        <w:t>供货单位的确定：</w:t>
      </w:r>
      <w:r w:rsidR="007D3296">
        <w:rPr>
          <w:rFonts w:ascii="宋体" w:hAnsi="宋体" w:cs="Arial" w:hint="eastAsia"/>
          <w:b/>
          <w:bCs/>
          <w:sz w:val="30"/>
        </w:rPr>
        <w:t>收到供货商的报价文件后，</w:t>
      </w:r>
      <w:r>
        <w:rPr>
          <w:rFonts w:ascii="宋体" w:hAnsi="宋体" w:cs="Arial" w:hint="eastAsia"/>
          <w:b/>
          <w:bCs/>
          <w:sz w:val="30"/>
        </w:rPr>
        <w:t>我</w:t>
      </w:r>
      <w:r w:rsidR="00970E98">
        <w:rPr>
          <w:rFonts w:ascii="宋体" w:hAnsi="宋体" w:cs="Arial" w:hint="eastAsia"/>
          <w:b/>
          <w:bCs/>
          <w:sz w:val="30"/>
        </w:rPr>
        <w:t>所</w:t>
      </w:r>
      <w:r>
        <w:rPr>
          <w:rFonts w:ascii="宋体" w:hAnsi="宋体" w:cs="Arial" w:hint="eastAsia"/>
          <w:b/>
          <w:bCs/>
          <w:sz w:val="30"/>
        </w:rPr>
        <w:t>将组织</w:t>
      </w:r>
      <w:r w:rsidR="00CA4404">
        <w:rPr>
          <w:rFonts w:ascii="宋体" w:hAnsi="宋体" w:cs="Arial" w:hint="eastAsia"/>
          <w:b/>
          <w:bCs/>
          <w:sz w:val="30"/>
        </w:rPr>
        <w:t>相关</w:t>
      </w:r>
      <w:r>
        <w:rPr>
          <w:rFonts w:ascii="宋体" w:hAnsi="宋体" w:cs="Arial" w:hint="eastAsia"/>
          <w:b/>
          <w:bCs/>
          <w:sz w:val="30"/>
        </w:rPr>
        <w:t>专家对各报价单位</w:t>
      </w:r>
      <w:r w:rsidR="00EE5C06">
        <w:rPr>
          <w:rFonts w:ascii="宋体" w:hAnsi="宋体" w:cs="Arial" w:hint="eastAsia"/>
          <w:b/>
          <w:bCs/>
          <w:sz w:val="30"/>
        </w:rPr>
        <w:t>的</w:t>
      </w:r>
      <w:r>
        <w:rPr>
          <w:rFonts w:ascii="宋体" w:hAnsi="宋体" w:cs="Arial" w:hint="eastAsia"/>
          <w:b/>
          <w:bCs/>
          <w:sz w:val="30"/>
        </w:rPr>
        <w:t>报价材料进行</w:t>
      </w:r>
      <w:r w:rsidR="00CA4404" w:rsidRPr="00CA4404">
        <w:rPr>
          <w:rFonts w:ascii="宋体" w:hAnsi="宋体" w:cs="Arial" w:hint="eastAsia"/>
          <w:b/>
          <w:bCs/>
          <w:sz w:val="30"/>
        </w:rPr>
        <w:t>评审，经评审最优的报价单位将成为最终的供货商。</w:t>
      </w:r>
    </w:p>
    <w:p w:rsidR="00970E98" w:rsidRDefault="00970E98" w:rsidP="00797512">
      <w:pPr>
        <w:widowControl/>
        <w:tabs>
          <w:tab w:val="left" w:pos="2040"/>
        </w:tabs>
        <w:spacing w:line="360" w:lineRule="auto"/>
        <w:ind w:firstLineChars="160" w:firstLine="482"/>
        <w:rPr>
          <w:rFonts w:ascii="宋体" w:hAnsi="宋体" w:cs="Arial"/>
          <w:b/>
          <w:bCs/>
          <w:sz w:val="30"/>
        </w:rPr>
      </w:pPr>
    </w:p>
    <w:p w:rsidR="00E65A00" w:rsidRDefault="00E65A00" w:rsidP="00407170">
      <w:pPr>
        <w:widowControl/>
        <w:spacing w:line="360" w:lineRule="auto"/>
        <w:rPr>
          <w:rFonts w:ascii="宋体" w:hAnsi="宋体" w:cs="Arial"/>
        </w:rPr>
      </w:pPr>
    </w:p>
    <w:p w:rsidR="00E65A00" w:rsidRDefault="00E65A00" w:rsidP="005E6A97">
      <w:pPr>
        <w:widowControl/>
        <w:spacing w:line="360" w:lineRule="auto"/>
        <w:ind w:firstLine="482"/>
        <w:rPr>
          <w:rFonts w:ascii="宋体" w:hAnsi="宋体" w:cs="Arial"/>
        </w:rPr>
      </w:pPr>
      <w:r>
        <w:rPr>
          <w:rFonts w:ascii="宋体" w:hAnsi="宋体" w:cs="Arial" w:hint="eastAsia"/>
        </w:rPr>
        <w:t>地址：北京市海淀区大柳树路2号   邮编100081</w:t>
      </w:r>
    </w:p>
    <w:p w:rsidR="00E65A00" w:rsidRDefault="00E65A00" w:rsidP="00407170">
      <w:pPr>
        <w:widowControl/>
        <w:spacing w:line="360" w:lineRule="auto"/>
        <w:ind w:firstLine="480"/>
        <w:rPr>
          <w:rFonts w:ascii="宋体" w:hAnsi="宋体" w:cs="Arial"/>
        </w:rPr>
      </w:pPr>
      <w:r>
        <w:rPr>
          <w:rFonts w:ascii="宋体" w:hAnsi="宋体" w:cs="Arial" w:hint="eastAsia"/>
        </w:rPr>
        <w:t>报价材料请送：</w:t>
      </w:r>
      <w:r w:rsidRPr="00BF5FAE">
        <w:rPr>
          <w:rFonts w:ascii="宋体" w:hAnsi="宋体" w:cs="Arial" w:hint="eastAsia"/>
        </w:rPr>
        <w:t>铁科院</w:t>
      </w:r>
      <w:r w:rsidR="00BF5FAE" w:rsidRPr="00BF5FAE">
        <w:rPr>
          <w:rFonts w:ascii="宋体" w:hAnsi="宋体" w:cs="Arial" w:hint="eastAsia"/>
        </w:rPr>
        <w:t>4号楼桥梁结构工程试验室</w:t>
      </w:r>
    </w:p>
    <w:p w:rsidR="00E65A00" w:rsidRDefault="007D3296">
      <w:pPr>
        <w:widowControl/>
        <w:spacing w:line="360" w:lineRule="auto"/>
        <w:ind w:firstLine="480"/>
        <w:rPr>
          <w:rFonts w:ascii="宋体" w:hAnsi="宋体" w:cs="Arial"/>
        </w:rPr>
      </w:pPr>
      <w:r>
        <w:rPr>
          <w:rFonts w:ascii="宋体" w:hAnsi="宋体" w:cs="Arial" w:hint="eastAsia"/>
        </w:rPr>
        <w:t>联系人：</w:t>
      </w:r>
      <w:r w:rsidR="00BF5FAE">
        <w:rPr>
          <w:rFonts w:ascii="宋体" w:hAnsi="宋体" w:cs="Arial" w:hint="eastAsia"/>
        </w:rPr>
        <w:t>赵体波</w:t>
      </w:r>
      <w:r w:rsidR="0014147F">
        <w:rPr>
          <w:rFonts w:ascii="宋体" w:hAnsi="宋体" w:cs="Arial" w:hint="eastAsia"/>
        </w:rPr>
        <w:t xml:space="preserve"> </w:t>
      </w:r>
    </w:p>
    <w:p w:rsidR="00E65A00" w:rsidRDefault="00E65A00" w:rsidP="007D3296">
      <w:pPr>
        <w:widowControl/>
        <w:spacing w:line="360" w:lineRule="auto"/>
        <w:ind w:firstLineChars="150" w:firstLine="420"/>
        <w:rPr>
          <w:rFonts w:ascii="宋体" w:hAnsi="宋体" w:cs="Arial"/>
        </w:rPr>
      </w:pPr>
      <w:r>
        <w:rPr>
          <w:rFonts w:ascii="宋体" w:hAnsi="宋体" w:cs="Arial" w:hint="eastAsia"/>
        </w:rPr>
        <w:t>电话：</w:t>
      </w:r>
      <w:r w:rsidR="00BF5FAE">
        <w:rPr>
          <w:rFonts w:ascii="宋体" w:hAnsi="宋体" w:cs="Arial" w:hint="eastAsia"/>
        </w:rPr>
        <w:t>010-51849685转16</w:t>
      </w:r>
      <w:r w:rsidR="00631735">
        <w:rPr>
          <w:rFonts w:ascii="宋体" w:hAnsi="宋体" w:cs="Arial" w:hint="eastAsia"/>
        </w:rPr>
        <w:t xml:space="preserve">  </w:t>
      </w:r>
    </w:p>
    <w:p w:rsidR="00BF5FAE" w:rsidRPr="00BF5FAE" w:rsidRDefault="00BF5FAE" w:rsidP="00BF5FAE">
      <w:pPr>
        <w:widowControl/>
        <w:spacing w:line="360" w:lineRule="auto"/>
        <w:ind w:firstLineChars="150" w:firstLine="420"/>
        <w:rPr>
          <w:rFonts w:ascii="宋体" w:hAnsi="宋体" w:cs="Arial"/>
        </w:rPr>
      </w:pPr>
      <w:r w:rsidRPr="00BF5FAE">
        <w:rPr>
          <w:rFonts w:ascii="宋体" w:hAnsi="宋体" w:cs="Arial" w:hint="eastAsia"/>
        </w:rPr>
        <w:t>传真</w:t>
      </w:r>
      <w:r>
        <w:rPr>
          <w:rFonts w:ascii="宋体" w:hAnsi="宋体" w:cs="Arial" w:hint="eastAsia"/>
        </w:rPr>
        <w:t>：</w:t>
      </w:r>
      <w:r w:rsidRPr="00BF5FAE">
        <w:rPr>
          <w:rFonts w:ascii="宋体" w:hAnsi="宋体" w:cs="Arial" w:hint="eastAsia"/>
        </w:rPr>
        <w:t>010-51849685转14</w:t>
      </w:r>
    </w:p>
    <w:p w:rsidR="00BF5FAE" w:rsidRDefault="00BF5FAE" w:rsidP="00BF5FAE">
      <w:pPr>
        <w:widowControl/>
        <w:spacing w:line="360" w:lineRule="auto"/>
        <w:ind w:firstLine="480"/>
        <w:rPr>
          <w:rFonts w:ascii="宋体" w:hAnsi="宋体" w:cs="Arial"/>
        </w:rPr>
      </w:pPr>
      <w:r>
        <w:rPr>
          <w:rFonts w:ascii="宋体" w:hAnsi="宋体" w:cs="Arial" w:hint="eastAsia"/>
        </w:rPr>
        <w:t>E</w:t>
      </w:r>
      <w:r w:rsidR="00E65A00">
        <w:rPr>
          <w:rFonts w:ascii="宋体" w:hAnsi="宋体" w:cs="Arial" w:hint="eastAsia"/>
        </w:rPr>
        <w:t>mail：</w:t>
      </w:r>
      <w:r>
        <w:rPr>
          <w:rFonts w:ascii="宋体" w:hAnsi="宋体" w:cs="Arial" w:hint="eastAsia"/>
        </w:rPr>
        <w:t xml:space="preserve"> </w:t>
      </w:r>
      <w:hyperlink r:id="rId8" w:history="1">
        <w:r w:rsidRPr="008156DF">
          <w:rPr>
            <w:rStyle w:val="ad"/>
            <w:rFonts w:ascii="宋体" w:hAnsi="宋体" w:cs="Arial"/>
          </w:rPr>
          <w:t>pbo2015@163.com</w:t>
        </w:r>
      </w:hyperlink>
    </w:p>
    <w:p w:rsidR="00C260C8" w:rsidRDefault="005E6A97" w:rsidP="00C260C8">
      <w:pPr>
        <w:widowControl/>
        <w:spacing w:line="360" w:lineRule="auto"/>
        <w:ind w:firstLine="480"/>
        <w:jc w:val="right"/>
        <w:rPr>
          <w:rFonts w:ascii="宋体" w:hAnsi="宋体" w:cs="Arial"/>
          <w:b/>
          <w:bCs/>
          <w:sz w:val="30"/>
        </w:rPr>
      </w:pPr>
      <w:r>
        <w:rPr>
          <w:rFonts w:ascii="宋体" w:hAnsi="宋体" w:cs="Arial" w:hint="eastAsia"/>
          <w:b/>
          <w:bCs/>
          <w:sz w:val="30"/>
        </w:rPr>
        <w:t xml:space="preserve">                      </w:t>
      </w:r>
    </w:p>
    <w:p w:rsidR="00C260C8" w:rsidRDefault="00C260C8" w:rsidP="00C260C8">
      <w:pPr>
        <w:widowControl/>
        <w:spacing w:line="360" w:lineRule="auto"/>
        <w:ind w:firstLine="480"/>
        <w:jc w:val="right"/>
        <w:rPr>
          <w:rFonts w:ascii="宋体" w:hAnsi="宋体" w:cs="Arial"/>
          <w:b/>
          <w:bCs/>
          <w:sz w:val="30"/>
        </w:rPr>
      </w:pPr>
    </w:p>
    <w:p w:rsidR="005E6A97" w:rsidRDefault="005E6A97" w:rsidP="00C260C8">
      <w:pPr>
        <w:widowControl/>
        <w:spacing w:line="360" w:lineRule="auto"/>
        <w:ind w:firstLine="480"/>
        <w:jc w:val="right"/>
        <w:rPr>
          <w:rFonts w:ascii="宋体" w:hAnsi="宋体" w:cs="Arial"/>
          <w:b/>
          <w:bCs/>
          <w:sz w:val="30"/>
        </w:rPr>
      </w:pPr>
      <w:r>
        <w:rPr>
          <w:rFonts w:ascii="宋体" w:hAnsi="宋体" w:cs="Arial" w:hint="eastAsia"/>
          <w:b/>
          <w:bCs/>
          <w:sz w:val="30"/>
        </w:rPr>
        <w:t>中国铁道科学研究院</w:t>
      </w:r>
      <w:r w:rsidR="00BF5FAE">
        <w:rPr>
          <w:rFonts w:ascii="宋体" w:hAnsi="宋体" w:cs="Arial" w:hint="eastAsia"/>
          <w:b/>
          <w:bCs/>
          <w:sz w:val="30"/>
        </w:rPr>
        <w:t>铁道建筑研究</w:t>
      </w:r>
      <w:r w:rsidR="00612763">
        <w:rPr>
          <w:rFonts w:ascii="宋体" w:hAnsi="宋体" w:cs="Arial" w:hint="eastAsia"/>
          <w:b/>
          <w:bCs/>
          <w:sz w:val="30"/>
        </w:rPr>
        <w:t>所</w:t>
      </w:r>
      <w:r>
        <w:rPr>
          <w:rFonts w:ascii="宋体" w:hAnsi="宋体" w:cs="Arial" w:hint="eastAsia"/>
          <w:b/>
          <w:bCs/>
          <w:sz w:val="30"/>
        </w:rPr>
        <w:t xml:space="preserve">                       </w:t>
      </w:r>
      <w:r w:rsidR="003D6E59">
        <w:rPr>
          <w:rFonts w:ascii="宋体" w:hAnsi="宋体" w:cs="Arial" w:hint="eastAsia"/>
          <w:b/>
          <w:bCs/>
          <w:sz w:val="30"/>
        </w:rPr>
        <w:t xml:space="preserve">     </w:t>
      </w:r>
      <w:r>
        <w:rPr>
          <w:rFonts w:ascii="宋体" w:hAnsi="宋体" w:cs="Arial" w:hint="eastAsia"/>
          <w:b/>
          <w:bCs/>
          <w:sz w:val="30"/>
        </w:rPr>
        <w:t>20</w:t>
      </w:r>
      <w:r w:rsidR="003D6E59">
        <w:rPr>
          <w:rFonts w:ascii="宋体" w:hAnsi="宋体" w:cs="Arial" w:hint="eastAsia"/>
          <w:b/>
          <w:bCs/>
          <w:sz w:val="30"/>
        </w:rPr>
        <w:t>1</w:t>
      </w:r>
      <w:r w:rsidR="00760FD1">
        <w:rPr>
          <w:rFonts w:ascii="宋体" w:hAnsi="宋体" w:cs="Arial" w:hint="eastAsia"/>
          <w:b/>
          <w:bCs/>
          <w:sz w:val="30"/>
        </w:rPr>
        <w:t>5</w:t>
      </w:r>
      <w:r>
        <w:rPr>
          <w:rFonts w:ascii="宋体" w:hAnsi="宋体" w:cs="Arial" w:hint="eastAsia"/>
          <w:b/>
          <w:bCs/>
          <w:sz w:val="30"/>
        </w:rPr>
        <w:t>年</w:t>
      </w:r>
      <w:r w:rsidR="00BF5FAE">
        <w:rPr>
          <w:rFonts w:ascii="宋体" w:hAnsi="宋体" w:cs="Arial" w:hint="eastAsia"/>
          <w:b/>
          <w:bCs/>
          <w:sz w:val="30"/>
        </w:rPr>
        <w:t>9</w:t>
      </w:r>
      <w:r>
        <w:rPr>
          <w:rFonts w:ascii="宋体" w:hAnsi="宋体" w:cs="Arial" w:hint="eastAsia"/>
          <w:b/>
          <w:bCs/>
          <w:sz w:val="30"/>
        </w:rPr>
        <w:t>月</w:t>
      </w:r>
      <w:r w:rsidR="00BF5FAE">
        <w:rPr>
          <w:rFonts w:ascii="宋体" w:hAnsi="宋体" w:cs="Arial" w:hint="eastAsia"/>
          <w:b/>
          <w:bCs/>
          <w:sz w:val="30"/>
        </w:rPr>
        <w:t>8</w:t>
      </w:r>
      <w:r>
        <w:rPr>
          <w:rFonts w:ascii="宋体" w:hAnsi="宋体" w:cs="Arial" w:hint="eastAsia"/>
          <w:b/>
          <w:bCs/>
          <w:sz w:val="30"/>
        </w:rPr>
        <w:t>日</w:t>
      </w:r>
    </w:p>
    <w:p w:rsidR="00BF5FAE" w:rsidRDefault="00BF5FAE" w:rsidP="00384FA8">
      <w:pPr>
        <w:widowControl/>
        <w:snapToGrid w:val="0"/>
        <w:spacing w:line="420" w:lineRule="auto"/>
        <w:jc w:val="left"/>
        <w:rPr>
          <w:rFonts w:ascii="宋体" w:hAnsi="宋体" w:cs="宋体"/>
          <w:szCs w:val="28"/>
        </w:rPr>
      </w:pPr>
    </w:p>
    <w:p w:rsidR="00BF5FAE" w:rsidRDefault="00BF5FAE" w:rsidP="00384FA8">
      <w:pPr>
        <w:widowControl/>
        <w:snapToGrid w:val="0"/>
        <w:spacing w:line="420" w:lineRule="auto"/>
        <w:jc w:val="left"/>
        <w:rPr>
          <w:rFonts w:ascii="宋体" w:hAnsi="宋体" w:cs="宋体"/>
          <w:szCs w:val="28"/>
        </w:rPr>
      </w:pPr>
    </w:p>
    <w:p w:rsidR="00F81F53" w:rsidRDefault="00F81F53" w:rsidP="00384FA8">
      <w:pPr>
        <w:widowControl/>
        <w:snapToGrid w:val="0"/>
        <w:spacing w:line="420" w:lineRule="auto"/>
        <w:jc w:val="left"/>
        <w:rPr>
          <w:rFonts w:ascii="宋体" w:hAnsi="宋体" w:cs="宋体"/>
          <w:szCs w:val="28"/>
        </w:rPr>
      </w:pPr>
    </w:p>
    <w:p w:rsidR="00384FA8" w:rsidRPr="009122A7" w:rsidRDefault="00384FA8" w:rsidP="00384FA8">
      <w:pPr>
        <w:widowControl/>
        <w:snapToGrid w:val="0"/>
        <w:spacing w:line="420" w:lineRule="auto"/>
        <w:jc w:val="left"/>
        <w:rPr>
          <w:rFonts w:ascii="宋体" w:hAnsi="宋体" w:cs="宋体"/>
          <w:szCs w:val="28"/>
        </w:rPr>
      </w:pPr>
      <w:r w:rsidRPr="009122A7">
        <w:rPr>
          <w:rFonts w:ascii="宋体" w:hAnsi="宋体" w:cs="宋体" w:hint="eastAsia"/>
          <w:szCs w:val="28"/>
        </w:rPr>
        <w:lastRenderedPageBreak/>
        <w:t>附件</w:t>
      </w:r>
      <w:r w:rsidRPr="009122A7">
        <w:rPr>
          <w:rFonts w:ascii="宋体" w:hAnsi="宋体" w:cs="宋体"/>
          <w:szCs w:val="28"/>
        </w:rPr>
        <w:t>1</w:t>
      </w:r>
      <w:r w:rsidRPr="009122A7">
        <w:rPr>
          <w:rFonts w:ascii="宋体" w:hAnsi="宋体" w:cs="宋体" w:hint="eastAsia"/>
          <w:szCs w:val="28"/>
        </w:rPr>
        <w:t>：</w:t>
      </w:r>
    </w:p>
    <w:p w:rsidR="00384FA8" w:rsidRPr="009122A7" w:rsidRDefault="00384FA8" w:rsidP="00384FA8">
      <w:pPr>
        <w:widowControl/>
        <w:snapToGrid w:val="0"/>
        <w:spacing w:line="420" w:lineRule="auto"/>
        <w:jc w:val="center"/>
        <w:rPr>
          <w:rFonts w:ascii="宋体" w:hAnsi="宋体" w:cs="宋体"/>
          <w:szCs w:val="28"/>
        </w:rPr>
      </w:pPr>
      <w:r w:rsidRPr="009122A7">
        <w:rPr>
          <w:rFonts w:ascii="宋体" w:hAnsi="宋体" w:cs="宋体" w:hint="eastAsia"/>
          <w:szCs w:val="28"/>
        </w:rPr>
        <w:t>供 方 调 查 表</w:t>
      </w:r>
    </w:p>
    <w:p w:rsidR="00384FA8" w:rsidRPr="009122A7" w:rsidRDefault="00384FA8" w:rsidP="00384FA8">
      <w:pPr>
        <w:widowControl/>
        <w:snapToGrid w:val="0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9122A7">
        <w:rPr>
          <w:rFonts w:ascii="宋体" w:hAnsi="宋体" w:cs="宋体" w:hint="eastAsia"/>
          <w:sz w:val="24"/>
          <w:szCs w:val="24"/>
        </w:rPr>
        <w:t xml:space="preserve">  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8136"/>
      </w:tblGrid>
      <w:tr w:rsidR="00384FA8" w:rsidRPr="009122A7" w:rsidTr="000F7BAB">
        <w:trPr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9122A7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122A7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9122A7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122A7">
              <w:rPr>
                <w:rFonts w:ascii="宋体" w:hAnsi="宋体" w:cs="宋体" w:hint="eastAsia"/>
                <w:sz w:val="24"/>
                <w:szCs w:val="24"/>
              </w:rPr>
              <w:t>企业名称：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负责人：                           联系人：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地址：                                             邮编：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电话：                                             传真：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企业成立时间：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主要产品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职工总数：             其中技术人员：           工人：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年产量/年产值（万元）：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生产能力：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生产特点：成批生产   □     流水线大量生产   □    单台生产   □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主要生产设备：齐全、良好  □    基本齐全、尚可  □    不齐全  □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使用或依据的质量标准：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 xml:space="preserve">  a、国际标准名称/编号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 xml:space="preserve">  b、国家标准名称/编号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 xml:space="preserve">  c、行业标准名称/编号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 xml:space="preserve">  d、企业标准名称/编号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工艺文件：    齐备  □      有一部分  □      没有  □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检测机构及检测设备：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有检测机构及检测人员，检测设备良好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只有兼职检验人员，检测设备一般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无检验人员，检测设备短缺，需外协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检测设备校准情况：  有计量室  □     全部委托外部计量机构  □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主要客户：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职工培训情况：经常、正规地进行  □    不经常开展培训  □</w:t>
            </w:r>
          </w:p>
        </w:tc>
      </w:tr>
      <w:tr w:rsidR="00384FA8" w:rsidRPr="003F1A13" w:rsidTr="000F7BAB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是否经过产品或体系认证：是  □  （指出具体内容）</w:t>
            </w: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84FA8" w:rsidRPr="003F1A13" w:rsidRDefault="00384FA8" w:rsidP="000F7BA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 xml:space="preserve">                        </w:t>
            </w:r>
            <w:proofErr w:type="gramStart"/>
            <w:r w:rsidRPr="003F1A13">
              <w:rPr>
                <w:rFonts w:ascii="宋体" w:hAnsi="宋体" w:cs="宋体" w:hint="eastAsia"/>
                <w:sz w:val="24"/>
                <w:szCs w:val="24"/>
              </w:rPr>
              <w:t>否</w:t>
            </w:r>
            <w:proofErr w:type="gramEnd"/>
            <w:r w:rsidRPr="003F1A13">
              <w:rPr>
                <w:rFonts w:ascii="宋体" w:hAnsi="宋体" w:cs="宋体" w:hint="eastAsia"/>
                <w:sz w:val="24"/>
                <w:szCs w:val="24"/>
              </w:rPr>
              <w:t xml:space="preserve">  □</w:t>
            </w:r>
          </w:p>
        </w:tc>
      </w:tr>
    </w:tbl>
    <w:p w:rsidR="00384FA8" w:rsidRPr="009122A7" w:rsidRDefault="00384FA8" w:rsidP="00384FA8">
      <w:pPr>
        <w:widowControl/>
        <w:snapToGrid w:val="0"/>
        <w:spacing w:line="420" w:lineRule="auto"/>
        <w:ind w:firstLineChars="50" w:firstLine="120"/>
        <w:jc w:val="left"/>
        <w:rPr>
          <w:rFonts w:ascii="宋体" w:hAnsi="宋体" w:cs="宋体"/>
          <w:sz w:val="24"/>
          <w:szCs w:val="24"/>
        </w:rPr>
      </w:pPr>
      <w:r w:rsidRPr="009122A7">
        <w:rPr>
          <w:rFonts w:ascii="宋体" w:hAnsi="宋体" w:cs="宋体" w:hint="eastAsia"/>
          <w:sz w:val="24"/>
          <w:szCs w:val="24"/>
        </w:rPr>
        <w:t>企业负责人：                                     企业公章：</w:t>
      </w:r>
    </w:p>
    <w:p w:rsidR="00384FA8" w:rsidRPr="009122A7" w:rsidRDefault="00384FA8" w:rsidP="00384FA8">
      <w:pPr>
        <w:widowControl/>
        <w:snapToGrid w:val="0"/>
        <w:spacing w:line="420" w:lineRule="auto"/>
        <w:ind w:firstLineChars="2550" w:firstLine="6120"/>
        <w:jc w:val="left"/>
        <w:rPr>
          <w:rFonts w:ascii="宋体" w:hAnsi="宋体" w:cs="宋体"/>
          <w:sz w:val="24"/>
          <w:szCs w:val="24"/>
        </w:rPr>
      </w:pPr>
      <w:r w:rsidRPr="009122A7">
        <w:rPr>
          <w:rFonts w:ascii="宋体" w:hAnsi="宋体" w:cs="宋体" w:hint="eastAsia"/>
          <w:sz w:val="24"/>
          <w:szCs w:val="24"/>
        </w:rPr>
        <w:t xml:space="preserve">  年   月   日</w:t>
      </w:r>
    </w:p>
    <w:p w:rsidR="00384FA8" w:rsidRPr="009122A7" w:rsidRDefault="00384FA8" w:rsidP="00384FA8">
      <w:pPr>
        <w:rPr>
          <w:sz w:val="36"/>
        </w:rPr>
        <w:sectPr w:rsidR="00384FA8" w:rsidRPr="009122A7" w:rsidSect="00384FA8">
          <w:pgSz w:w="11907" w:h="16840" w:code="9"/>
          <w:pgMar w:top="1440" w:right="1304" w:bottom="1440" w:left="1304" w:header="2268" w:footer="2268" w:gutter="0"/>
          <w:cols w:space="425"/>
          <w:docGrid w:linePitch="326"/>
        </w:sectPr>
      </w:pPr>
    </w:p>
    <w:p w:rsidR="00384FA8" w:rsidRPr="009122A7" w:rsidRDefault="00384FA8" w:rsidP="00384FA8">
      <w:pPr>
        <w:widowControl/>
        <w:spacing w:line="360" w:lineRule="auto"/>
        <w:rPr>
          <w:rFonts w:ascii="宋体" w:hAnsi="宋体" w:cs="Arial"/>
        </w:rPr>
        <w:sectPr w:rsidR="00384FA8" w:rsidRPr="009122A7">
          <w:footerReference w:type="even" r:id="rId9"/>
          <w:type w:val="continuous"/>
          <w:pgSz w:w="11907" w:h="16840" w:code="9"/>
          <w:pgMar w:top="1440" w:right="1440" w:bottom="1440" w:left="1440" w:header="2268" w:footer="2268" w:gutter="0"/>
          <w:cols w:space="425"/>
          <w:docGrid w:linePitch="326"/>
        </w:sectPr>
      </w:pPr>
    </w:p>
    <w:p w:rsidR="00C2331D" w:rsidRPr="00C2331D" w:rsidRDefault="00C2331D" w:rsidP="00C2331D">
      <w:pPr>
        <w:widowControl/>
        <w:snapToGrid w:val="0"/>
        <w:spacing w:line="420" w:lineRule="auto"/>
        <w:jc w:val="left"/>
        <w:rPr>
          <w:rFonts w:ascii="宋体" w:hAnsi="宋体" w:cs="宋体"/>
          <w:szCs w:val="28"/>
        </w:rPr>
      </w:pPr>
      <w:r w:rsidRPr="00C2331D">
        <w:rPr>
          <w:rFonts w:ascii="宋体" w:hAnsi="宋体" w:cs="宋体" w:hint="eastAsia"/>
          <w:szCs w:val="28"/>
        </w:rPr>
        <w:lastRenderedPageBreak/>
        <w:t>附件2</w:t>
      </w:r>
    </w:p>
    <w:p w:rsidR="00C2331D" w:rsidRPr="00C2331D" w:rsidRDefault="00C2331D" w:rsidP="00C2331D">
      <w:pPr>
        <w:widowControl/>
        <w:snapToGrid w:val="0"/>
        <w:spacing w:line="420" w:lineRule="auto"/>
        <w:jc w:val="center"/>
        <w:rPr>
          <w:rFonts w:ascii="宋体" w:hAnsi="宋体" w:cs="宋体"/>
          <w:szCs w:val="28"/>
        </w:rPr>
      </w:pPr>
      <w:r w:rsidRPr="00C2331D">
        <w:rPr>
          <w:rFonts w:ascii="宋体" w:hAnsi="宋体" w:cs="宋体"/>
          <w:szCs w:val="28"/>
        </w:rPr>
        <w:t>技</w:t>
      </w:r>
      <w:r>
        <w:rPr>
          <w:rFonts w:ascii="宋体" w:hAnsi="宋体" w:cs="宋体" w:hint="eastAsia"/>
          <w:szCs w:val="28"/>
        </w:rPr>
        <w:t xml:space="preserve"> </w:t>
      </w:r>
      <w:r w:rsidRPr="00C2331D">
        <w:rPr>
          <w:rFonts w:ascii="宋体" w:hAnsi="宋体" w:cs="宋体"/>
          <w:szCs w:val="28"/>
        </w:rPr>
        <w:t>术</w:t>
      </w:r>
      <w:r>
        <w:rPr>
          <w:rFonts w:ascii="宋体" w:hAnsi="宋体" w:cs="宋体" w:hint="eastAsia"/>
          <w:szCs w:val="28"/>
        </w:rPr>
        <w:t xml:space="preserve"> </w:t>
      </w:r>
      <w:proofErr w:type="gramStart"/>
      <w:r w:rsidRPr="00C2331D">
        <w:rPr>
          <w:rFonts w:ascii="宋体" w:hAnsi="宋体" w:cs="宋体"/>
          <w:szCs w:val="28"/>
        </w:rPr>
        <w:t>规</w:t>
      </w:r>
      <w:proofErr w:type="gramEnd"/>
      <w:r>
        <w:rPr>
          <w:rFonts w:ascii="宋体" w:hAnsi="宋体" w:cs="宋体" w:hint="eastAsia"/>
          <w:szCs w:val="28"/>
        </w:rPr>
        <w:t xml:space="preserve"> </w:t>
      </w:r>
      <w:r w:rsidRPr="00C2331D">
        <w:rPr>
          <w:rFonts w:ascii="宋体" w:hAnsi="宋体" w:cs="宋体"/>
          <w:szCs w:val="28"/>
        </w:rPr>
        <w:t>格</w:t>
      </w:r>
    </w:p>
    <w:p w:rsidR="00C2331D" w:rsidRPr="00AE5FA1" w:rsidRDefault="00C2331D" w:rsidP="007F03B0">
      <w:pPr>
        <w:snapToGrid w:val="0"/>
        <w:spacing w:line="36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E5F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.</w:t>
      </w:r>
      <w:r w:rsidRPr="00AE5FA1">
        <w:rPr>
          <w:rFonts w:ascii="Arial" w:hAnsi="Arial" w:cs="Arial" w:hint="eastAsia"/>
          <w:sz w:val="24"/>
          <w:szCs w:val="24"/>
        </w:rPr>
        <w:t>设备名称：</w:t>
      </w:r>
      <w:r w:rsidRPr="00C2331D">
        <w:rPr>
          <w:rFonts w:ascii="Arial" w:hAnsi="Arial" w:cs="Arial" w:hint="eastAsia"/>
          <w:sz w:val="24"/>
          <w:szCs w:val="24"/>
        </w:rPr>
        <w:t>铁路钢桥焊接连接处超声波捶击设备</w:t>
      </w:r>
    </w:p>
    <w:p w:rsidR="00C2331D" w:rsidRPr="00AE5FA1" w:rsidRDefault="00C2331D" w:rsidP="007F03B0">
      <w:pPr>
        <w:snapToGrid w:val="0"/>
        <w:spacing w:line="360" w:lineRule="auto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2.</w:t>
      </w:r>
      <w:r w:rsidRPr="00AE5FA1">
        <w:rPr>
          <w:rFonts w:ascii="Arial" w:hAnsi="Arial" w:cs="Arial" w:hint="eastAsia"/>
          <w:sz w:val="24"/>
          <w:szCs w:val="24"/>
        </w:rPr>
        <w:t>数</w:t>
      </w:r>
      <w:r w:rsidRPr="00AE5FA1">
        <w:rPr>
          <w:rFonts w:ascii="Arial" w:hAnsi="Arial" w:cs="Arial"/>
          <w:sz w:val="24"/>
          <w:szCs w:val="24"/>
        </w:rPr>
        <w:t xml:space="preserve">    </w:t>
      </w:r>
      <w:r w:rsidRPr="00AE5FA1">
        <w:rPr>
          <w:rFonts w:ascii="Arial" w:hAnsi="Arial" w:cs="Arial" w:hint="eastAsia"/>
          <w:sz w:val="24"/>
          <w:szCs w:val="24"/>
        </w:rPr>
        <w:t>量：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套</w:t>
      </w:r>
    </w:p>
    <w:p w:rsidR="00C2331D" w:rsidRPr="00AE5FA1" w:rsidRDefault="00C2331D" w:rsidP="007F03B0">
      <w:pPr>
        <w:snapToGrid w:val="0"/>
        <w:spacing w:line="360" w:lineRule="auto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3.</w:t>
      </w:r>
      <w:r w:rsidRPr="00AE5FA1">
        <w:rPr>
          <w:rFonts w:ascii="Arial" w:hAnsi="Arial" w:cs="Arial" w:hint="eastAsia"/>
          <w:sz w:val="24"/>
          <w:szCs w:val="24"/>
        </w:rPr>
        <w:t>交货日期：</w:t>
      </w:r>
      <w:r>
        <w:rPr>
          <w:rFonts w:ascii="Arial" w:hAnsi="Arial" w:cs="Arial" w:hint="eastAsia"/>
          <w:sz w:val="24"/>
          <w:szCs w:val="24"/>
        </w:rPr>
        <w:t>合同生效后</w:t>
      </w:r>
      <w:r w:rsidR="000742C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 w:hint="eastAsia"/>
          <w:sz w:val="24"/>
          <w:szCs w:val="24"/>
        </w:rPr>
        <w:t>天</w:t>
      </w:r>
      <w:r w:rsidR="000742CE">
        <w:rPr>
          <w:rFonts w:ascii="Arial" w:hAnsi="Arial" w:cs="Arial" w:hint="eastAsia"/>
          <w:sz w:val="24"/>
          <w:szCs w:val="24"/>
        </w:rPr>
        <w:t>内</w:t>
      </w:r>
    </w:p>
    <w:p w:rsidR="00C2331D" w:rsidRPr="00AE5FA1" w:rsidRDefault="00C2331D" w:rsidP="007F03B0">
      <w:pPr>
        <w:snapToGrid w:val="0"/>
        <w:spacing w:line="360" w:lineRule="auto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4.</w:t>
      </w:r>
      <w:r w:rsidRPr="00AE5FA1">
        <w:rPr>
          <w:rFonts w:ascii="Arial" w:hAnsi="Arial" w:cs="Arial" w:hint="eastAsia"/>
          <w:sz w:val="24"/>
          <w:szCs w:val="24"/>
        </w:rPr>
        <w:t>投标币种：人民币</w:t>
      </w:r>
      <w:r>
        <w:rPr>
          <w:rFonts w:ascii="Arial" w:hAnsi="Arial" w:cs="Arial" w:hint="eastAsia"/>
          <w:sz w:val="24"/>
          <w:szCs w:val="24"/>
        </w:rPr>
        <w:t>或外币</w:t>
      </w:r>
    </w:p>
    <w:p w:rsidR="00C2331D" w:rsidRPr="00AE5FA1" w:rsidRDefault="00C2331D" w:rsidP="007F03B0">
      <w:pPr>
        <w:snapToGrid w:val="0"/>
        <w:spacing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szCs w:val="24"/>
        </w:rPr>
        <w:t>5.</w:t>
      </w:r>
      <w:r w:rsidRPr="00AE5FA1">
        <w:rPr>
          <w:rFonts w:ascii="Arial" w:hAnsi="Arial" w:cs="Arial" w:hint="eastAsia"/>
          <w:sz w:val="24"/>
          <w:szCs w:val="24"/>
        </w:rPr>
        <w:t>报价方式：</w:t>
      </w:r>
      <w:r w:rsidRPr="00AE5FA1">
        <w:rPr>
          <w:rFonts w:ascii="Arial" w:hAnsi="Arial" w:cs="Arial" w:hint="eastAsia"/>
          <w:sz w:val="24"/>
        </w:rPr>
        <w:t>含安装、调试</w:t>
      </w:r>
      <w:r w:rsidR="00195285">
        <w:rPr>
          <w:rFonts w:ascii="Arial" w:hAnsi="Arial" w:cs="Arial" w:hint="eastAsia"/>
          <w:sz w:val="24"/>
        </w:rPr>
        <w:t>和</w:t>
      </w:r>
      <w:r w:rsidR="00BB1651">
        <w:rPr>
          <w:rFonts w:ascii="Arial" w:hAnsi="Arial" w:cs="Arial" w:hint="eastAsia"/>
          <w:sz w:val="24"/>
        </w:rPr>
        <w:t>技术</w:t>
      </w:r>
      <w:r w:rsidR="00F869F4">
        <w:rPr>
          <w:rFonts w:ascii="Arial" w:hAnsi="Arial" w:cs="Arial" w:hint="eastAsia"/>
          <w:sz w:val="24"/>
        </w:rPr>
        <w:t>咨询</w:t>
      </w:r>
      <w:r w:rsidR="00195285">
        <w:rPr>
          <w:rFonts w:ascii="宋体" w:hAnsi="Abadi MT Condensed Light" w:hint="eastAsia"/>
          <w:spacing w:val="-6"/>
          <w:sz w:val="24"/>
        </w:rPr>
        <w:t>培训</w:t>
      </w:r>
      <w:r w:rsidR="000742CE">
        <w:rPr>
          <w:rFonts w:ascii="宋体" w:hAnsi="Abadi MT Condensed Light" w:hint="eastAsia"/>
          <w:spacing w:val="-6"/>
          <w:sz w:val="24"/>
        </w:rPr>
        <w:t>。</w:t>
      </w:r>
    </w:p>
    <w:p w:rsidR="00C2331D" w:rsidRPr="009236B5" w:rsidRDefault="00C2331D" w:rsidP="007F03B0">
      <w:pPr>
        <w:snapToGrid w:val="0"/>
        <w:spacing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szCs w:val="24"/>
        </w:rPr>
        <w:t>6.</w:t>
      </w:r>
      <w:r w:rsidRPr="00AE5FA1">
        <w:rPr>
          <w:rFonts w:ascii="Arial" w:hAnsi="Arial" w:cs="Arial" w:hint="eastAsia"/>
          <w:sz w:val="24"/>
          <w:szCs w:val="24"/>
        </w:rPr>
        <w:t>交货地点：</w:t>
      </w:r>
      <w:r>
        <w:rPr>
          <w:rFonts w:ascii="Arial" w:hAnsi="Arial" w:cs="Arial" w:hint="eastAsia"/>
          <w:sz w:val="24"/>
          <w:szCs w:val="24"/>
        </w:rPr>
        <w:t>项目现场</w:t>
      </w:r>
    </w:p>
    <w:p w:rsidR="006B4D7F" w:rsidRDefault="00C2331D" w:rsidP="007F03B0">
      <w:pPr>
        <w:snapToGrid w:val="0"/>
        <w:spacing w:line="360" w:lineRule="auto"/>
        <w:contextualSpacing/>
        <w:jc w:val="left"/>
        <w:rPr>
          <w:rFonts w:ascii="Arial" w:hAnsi="Arial" w:cs="Arial"/>
          <w:sz w:val="24"/>
        </w:rPr>
      </w:pPr>
      <w:r w:rsidRPr="009236B5">
        <w:rPr>
          <w:rFonts w:ascii="Arial" w:hAnsi="Arial" w:cs="Arial" w:hint="eastAsia"/>
          <w:sz w:val="24"/>
        </w:rPr>
        <w:t>7.</w:t>
      </w:r>
      <w:r w:rsidRPr="009236B5">
        <w:rPr>
          <w:rFonts w:ascii="Arial" w:hAnsi="Arial" w:cs="Arial" w:hint="eastAsia"/>
          <w:sz w:val="24"/>
        </w:rPr>
        <w:t>用途：主要用于</w:t>
      </w:r>
      <w:r w:rsidR="007F03B0">
        <w:rPr>
          <w:rFonts w:ascii="Arial" w:hAnsi="Arial" w:cs="Arial" w:hint="eastAsia"/>
          <w:sz w:val="24"/>
        </w:rPr>
        <w:t>铁路钢桥焊接部位超声波捶击</w:t>
      </w:r>
      <w:r w:rsidR="007F03B0" w:rsidRPr="007F03B0">
        <w:rPr>
          <w:rFonts w:ascii="Arial" w:hAnsi="Arial" w:cs="Arial" w:hint="eastAsia"/>
          <w:sz w:val="24"/>
        </w:rPr>
        <w:t>，有效提高铁路钢桥焊接部位的疲劳强度</w:t>
      </w:r>
      <w:r w:rsidR="007F03B0">
        <w:rPr>
          <w:rFonts w:ascii="Arial" w:hAnsi="Arial" w:cs="Arial" w:hint="eastAsia"/>
          <w:sz w:val="24"/>
        </w:rPr>
        <w:t>，</w:t>
      </w:r>
      <w:r w:rsidR="007F03B0" w:rsidRPr="007F03B0">
        <w:rPr>
          <w:rFonts w:ascii="Arial" w:hAnsi="Arial" w:cs="Arial" w:hint="eastAsia"/>
          <w:sz w:val="24"/>
        </w:rPr>
        <w:t>改善焊接部位的疲劳性能</w:t>
      </w:r>
      <w:r w:rsidRPr="009236B5">
        <w:rPr>
          <w:rFonts w:ascii="Arial" w:hAnsi="Arial" w:cs="Arial" w:hint="eastAsia"/>
          <w:sz w:val="24"/>
        </w:rPr>
        <w:t>。</w:t>
      </w:r>
    </w:p>
    <w:p w:rsidR="00C2331D" w:rsidRPr="00815C0F" w:rsidRDefault="007F03B0" w:rsidP="00C260C8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8</w:t>
      </w:r>
      <w:r w:rsidR="00C2331D">
        <w:rPr>
          <w:rFonts w:ascii="Arial" w:hAnsi="Arial" w:cs="Arial" w:hint="eastAsia"/>
          <w:sz w:val="24"/>
        </w:rPr>
        <w:t>.</w:t>
      </w:r>
      <w:r w:rsidR="00C2331D" w:rsidRPr="00815C0F">
        <w:rPr>
          <w:rFonts w:ascii="Arial" w:hAnsi="Arial" w:cs="Arial" w:hint="eastAsia"/>
          <w:sz w:val="24"/>
        </w:rPr>
        <w:t>技术要求：</w:t>
      </w:r>
    </w:p>
    <w:p w:rsidR="007F03B0" w:rsidRDefault="00797512" w:rsidP="007F03B0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宋体" w:hAnsi="宋体" w:cs="Arial" w:hint="eastAsia"/>
          <w:sz w:val="24"/>
        </w:rPr>
        <w:t>※</w:t>
      </w:r>
      <w:r w:rsidR="00195285">
        <w:rPr>
          <w:rFonts w:ascii="Arial" w:hAnsi="Arial" w:cs="Arial" w:hint="eastAsia"/>
          <w:sz w:val="24"/>
        </w:rPr>
        <w:t>输出功率：</w:t>
      </w:r>
      <w:r w:rsidR="000742CE" w:rsidRPr="000742CE">
        <w:rPr>
          <w:rFonts w:ascii="Arial" w:hAnsi="Arial" w:cs="Arial" w:hint="eastAsia"/>
          <w:sz w:val="24"/>
        </w:rPr>
        <w:t>≥</w:t>
      </w:r>
      <w:r w:rsidR="000742CE">
        <w:rPr>
          <w:rFonts w:ascii="Arial" w:hAnsi="Arial" w:cs="Arial" w:hint="eastAsia"/>
          <w:sz w:val="24"/>
        </w:rPr>
        <w:t>8</w:t>
      </w:r>
      <w:r w:rsidR="000742CE">
        <w:rPr>
          <w:rFonts w:ascii="Arial" w:hAnsi="Arial" w:cs="Arial"/>
          <w:sz w:val="24"/>
        </w:rPr>
        <w:t>00</w:t>
      </w:r>
      <w:r w:rsidR="007F03B0" w:rsidRPr="006B4D7F">
        <w:rPr>
          <w:rFonts w:ascii="Arial" w:hAnsi="Arial" w:cs="Arial" w:hint="eastAsia"/>
          <w:sz w:val="24"/>
        </w:rPr>
        <w:t>W</w:t>
      </w:r>
      <w:r w:rsidR="007F03B0" w:rsidRPr="006B4D7F">
        <w:rPr>
          <w:rFonts w:ascii="Arial" w:hAnsi="Arial" w:cs="Arial" w:hint="eastAsia"/>
          <w:sz w:val="24"/>
        </w:rPr>
        <w:t>；</w:t>
      </w:r>
    </w:p>
    <w:p w:rsidR="007F03B0" w:rsidRDefault="00195285" w:rsidP="007F03B0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输入电压：</w:t>
      </w:r>
      <w:r w:rsidR="007F03B0" w:rsidRPr="006B4D7F">
        <w:rPr>
          <w:rFonts w:ascii="Arial" w:hAnsi="Arial" w:cs="Arial" w:hint="eastAsia"/>
          <w:sz w:val="24"/>
        </w:rPr>
        <w:t>AC220V</w:t>
      </w:r>
      <w:r w:rsidR="002C7C67" w:rsidRPr="002C7C67">
        <w:rPr>
          <w:rFonts w:ascii="Arial" w:hAnsi="Arial" w:cs="Arial"/>
          <w:sz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10" o:title=""/>
          </v:shape>
          <o:OLEObject Type="Embed" ProgID="Equation.3" ShapeID="_x0000_i1025" DrawAspect="Content" ObjectID="_1503408127" r:id="rId11"/>
        </w:object>
      </w:r>
      <w:r w:rsidR="007F03B0" w:rsidRPr="006B4D7F">
        <w:rPr>
          <w:rFonts w:ascii="Arial" w:hAnsi="Arial" w:cs="Arial" w:hint="eastAsia"/>
          <w:sz w:val="24"/>
        </w:rPr>
        <w:t>10</w:t>
      </w:r>
      <w:r w:rsidR="007F03B0" w:rsidRPr="006B4D7F">
        <w:rPr>
          <w:rFonts w:ascii="Arial" w:hAnsi="Arial" w:cs="Arial" w:hint="eastAsia"/>
          <w:sz w:val="24"/>
        </w:rPr>
        <w:t>％，</w:t>
      </w:r>
      <w:r w:rsidR="007F03B0" w:rsidRPr="006B4D7F">
        <w:rPr>
          <w:rFonts w:ascii="Arial" w:hAnsi="Arial" w:cs="Arial" w:hint="eastAsia"/>
          <w:sz w:val="24"/>
        </w:rPr>
        <w:t>50Hz</w:t>
      </w:r>
      <w:r w:rsidR="007F03B0" w:rsidRPr="006B4D7F">
        <w:rPr>
          <w:rFonts w:ascii="Arial" w:hAnsi="Arial" w:cs="Arial" w:hint="eastAsia"/>
          <w:sz w:val="24"/>
        </w:rPr>
        <w:t>；</w:t>
      </w:r>
    </w:p>
    <w:p w:rsidR="007F03B0" w:rsidRDefault="00797512" w:rsidP="007F03B0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宋体" w:hAnsi="宋体" w:cs="Arial" w:hint="eastAsia"/>
          <w:sz w:val="24"/>
        </w:rPr>
        <w:t>※</w:t>
      </w:r>
      <w:r w:rsidR="00195285">
        <w:rPr>
          <w:rFonts w:ascii="Arial" w:hAnsi="Arial" w:cs="Arial" w:hint="eastAsia"/>
          <w:sz w:val="24"/>
        </w:rPr>
        <w:t>超声频率：</w:t>
      </w:r>
      <w:r w:rsidR="007F03B0" w:rsidRPr="006B4D7F">
        <w:rPr>
          <w:rFonts w:ascii="Arial" w:hAnsi="Arial" w:cs="Arial" w:hint="eastAsia"/>
          <w:sz w:val="24"/>
        </w:rPr>
        <w:t>20</w:t>
      </w:r>
      <w:r w:rsidR="002C7C67" w:rsidRPr="002C7C67">
        <w:rPr>
          <w:rFonts w:ascii="Arial" w:hAnsi="Arial" w:cs="Arial"/>
          <w:sz w:val="24"/>
        </w:rPr>
        <w:object w:dxaOrig="220" w:dyaOrig="240">
          <v:shape id="_x0000_i1026" type="#_x0000_t75" style="width:11.25pt;height:12pt" o:ole="">
            <v:imagedata r:id="rId10" o:title=""/>
          </v:shape>
          <o:OLEObject Type="Embed" ProgID="Equation.3" ShapeID="_x0000_i1026" DrawAspect="Content" ObjectID="_1503408128" r:id="rId12"/>
        </w:object>
      </w:r>
      <w:r w:rsidR="007F03B0" w:rsidRPr="006B4D7F">
        <w:rPr>
          <w:rFonts w:ascii="Arial" w:hAnsi="Arial" w:cs="Arial" w:hint="eastAsia"/>
          <w:sz w:val="24"/>
        </w:rPr>
        <w:t>1kHz</w:t>
      </w:r>
      <w:r w:rsidR="007F03B0" w:rsidRPr="006B4D7F">
        <w:rPr>
          <w:rFonts w:ascii="Arial" w:hAnsi="Arial" w:cs="Arial" w:hint="eastAsia"/>
          <w:sz w:val="24"/>
        </w:rPr>
        <w:t>；</w:t>
      </w:r>
    </w:p>
    <w:p w:rsidR="007F03B0" w:rsidRDefault="00797512" w:rsidP="007F03B0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宋体" w:hAnsi="宋体" w:cs="Arial" w:hint="eastAsia"/>
          <w:sz w:val="24"/>
        </w:rPr>
        <w:t>※</w:t>
      </w:r>
      <w:r w:rsidR="008E0523">
        <w:rPr>
          <w:rFonts w:ascii="Arial" w:hAnsi="Arial" w:cs="Arial" w:hint="eastAsia"/>
          <w:sz w:val="24"/>
        </w:rPr>
        <w:t>最大输出</w:t>
      </w:r>
      <w:r w:rsidR="007F03B0" w:rsidRPr="006B4D7F">
        <w:rPr>
          <w:rFonts w:ascii="Arial" w:hAnsi="Arial" w:cs="Arial" w:hint="eastAsia"/>
          <w:sz w:val="24"/>
        </w:rPr>
        <w:t>振幅</w:t>
      </w:r>
      <w:r w:rsidR="00195285">
        <w:rPr>
          <w:rFonts w:ascii="Arial" w:hAnsi="Arial" w:cs="Arial" w:hint="eastAsia"/>
          <w:sz w:val="24"/>
        </w:rPr>
        <w:t>：</w:t>
      </w:r>
      <w:r w:rsidR="00195285">
        <w:rPr>
          <w:rFonts w:ascii="宋体" w:hAnsi="宋体" w:cs="Arial" w:hint="eastAsia"/>
          <w:sz w:val="24"/>
        </w:rPr>
        <w:t>≥</w:t>
      </w:r>
      <w:r w:rsidR="007F03B0" w:rsidRPr="006B4D7F">
        <w:rPr>
          <w:rFonts w:ascii="Arial" w:hAnsi="Arial" w:cs="Arial" w:hint="eastAsia"/>
          <w:sz w:val="24"/>
        </w:rPr>
        <w:t>50</w:t>
      </w:r>
      <w:r w:rsidR="007F03B0" w:rsidRPr="006B4D7F">
        <w:rPr>
          <w:rFonts w:ascii="Arial" w:hAnsi="Arial" w:cs="Arial" w:hint="eastAsia"/>
          <w:sz w:val="24"/>
        </w:rPr>
        <w:t>μ</w:t>
      </w:r>
      <w:r w:rsidR="007F03B0" w:rsidRPr="006B4D7F">
        <w:rPr>
          <w:rFonts w:ascii="Arial" w:hAnsi="Arial" w:cs="Arial" w:hint="eastAsia"/>
          <w:sz w:val="24"/>
        </w:rPr>
        <w:t>m</w:t>
      </w:r>
      <w:r w:rsidR="007F03B0" w:rsidRPr="006B4D7F">
        <w:rPr>
          <w:rFonts w:ascii="Arial" w:hAnsi="Arial" w:cs="Arial" w:hint="eastAsia"/>
          <w:sz w:val="24"/>
        </w:rPr>
        <w:t>；</w:t>
      </w:r>
    </w:p>
    <w:p w:rsidR="00C2331D" w:rsidRDefault="004413B1" w:rsidP="007F03B0">
      <w:pPr>
        <w:tabs>
          <w:tab w:val="left" w:pos="896"/>
        </w:tabs>
        <w:spacing w:line="360" w:lineRule="auto"/>
        <w:ind w:left="19"/>
        <w:rPr>
          <w:sz w:val="24"/>
        </w:rPr>
      </w:pPr>
      <w:r>
        <w:rPr>
          <w:rFonts w:ascii="Arial" w:hAnsi="Arial" w:cs="Arial" w:hint="eastAsia"/>
          <w:sz w:val="24"/>
        </w:rPr>
        <w:t>电能转化率</w:t>
      </w:r>
      <w:r w:rsidR="008E0523">
        <w:rPr>
          <w:rFonts w:ascii="Arial" w:hAnsi="Arial" w:cs="Arial" w:hint="eastAsia"/>
          <w:sz w:val="24"/>
        </w:rPr>
        <w:t>：</w:t>
      </w:r>
      <w:r>
        <w:rPr>
          <w:rFonts w:ascii="宋体" w:hAnsi="宋体" w:cs="Arial" w:hint="eastAsia"/>
          <w:sz w:val="24"/>
        </w:rPr>
        <w:t>≥</w:t>
      </w:r>
      <w:r w:rsidR="007F03B0" w:rsidRPr="006B4D7F">
        <w:rPr>
          <w:rFonts w:ascii="Arial" w:hAnsi="Arial" w:cs="Arial" w:hint="eastAsia"/>
          <w:sz w:val="24"/>
        </w:rPr>
        <w:t>90</w:t>
      </w:r>
      <w:r w:rsidR="007F03B0" w:rsidRPr="006B4D7F">
        <w:rPr>
          <w:rFonts w:ascii="Arial" w:hAnsi="Arial" w:cs="Arial" w:hint="eastAsia"/>
          <w:sz w:val="24"/>
        </w:rPr>
        <w:t>％</w:t>
      </w:r>
    </w:p>
    <w:p w:rsidR="008E0523" w:rsidRDefault="008E0523" w:rsidP="007F03B0">
      <w:pPr>
        <w:tabs>
          <w:tab w:val="left" w:pos="896"/>
        </w:tabs>
        <w:spacing w:line="360" w:lineRule="auto"/>
        <w:ind w:left="19"/>
        <w:rPr>
          <w:sz w:val="24"/>
        </w:rPr>
      </w:pPr>
    </w:p>
    <w:p w:rsidR="00C2331D" w:rsidRPr="00874B9D" w:rsidRDefault="007F03B0" w:rsidP="007F03B0">
      <w:pPr>
        <w:tabs>
          <w:tab w:val="left" w:pos="896"/>
        </w:tabs>
        <w:spacing w:line="360" w:lineRule="auto"/>
        <w:ind w:left="19"/>
        <w:rPr>
          <w:sz w:val="24"/>
        </w:rPr>
      </w:pPr>
      <w:r>
        <w:rPr>
          <w:rFonts w:hint="eastAsia"/>
          <w:sz w:val="24"/>
        </w:rPr>
        <w:t>9</w:t>
      </w:r>
      <w:r w:rsidR="00C2331D" w:rsidRPr="00874B9D">
        <w:rPr>
          <w:sz w:val="24"/>
        </w:rPr>
        <w:t>、</w:t>
      </w:r>
      <w:r w:rsidR="00C2331D" w:rsidRPr="00874B9D">
        <w:rPr>
          <w:rFonts w:hint="eastAsia"/>
          <w:sz w:val="24"/>
        </w:rPr>
        <w:t>提供五家以上国内用户及其联系方式。</w:t>
      </w:r>
    </w:p>
    <w:p w:rsidR="00C2331D" w:rsidRPr="008811BF" w:rsidRDefault="00797512" w:rsidP="007F03B0">
      <w:pPr>
        <w:adjustRightInd w:val="0"/>
        <w:snapToGrid w:val="0"/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※</w:t>
      </w:r>
      <w:r w:rsidR="007F03B0">
        <w:rPr>
          <w:rFonts w:hint="eastAsia"/>
          <w:sz w:val="24"/>
        </w:rPr>
        <w:t>10</w:t>
      </w:r>
      <w:r w:rsidR="00195285">
        <w:rPr>
          <w:sz w:val="24"/>
        </w:rPr>
        <w:t>、售后服务：一年保修，终身维修</w:t>
      </w:r>
      <w:r w:rsidR="00195285">
        <w:rPr>
          <w:rFonts w:hint="eastAsia"/>
          <w:sz w:val="24"/>
        </w:rPr>
        <w:t>，</w:t>
      </w:r>
      <w:r w:rsidR="00195285">
        <w:rPr>
          <w:sz w:val="24"/>
        </w:rPr>
        <w:t>免费</w:t>
      </w:r>
      <w:r w:rsidR="00195285" w:rsidRPr="00195285">
        <w:rPr>
          <w:rFonts w:hint="eastAsia"/>
          <w:sz w:val="24"/>
        </w:rPr>
        <w:t>提供技术咨询和设备软件升级</w:t>
      </w:r>
      <w:r w:rsidR="00195285">
        <w:rPr>
          <w:rFonts w:hint="eastAsia"/>
          <w:sz w:val="24"/>
        </w:rPr>
        <w:t>服务。若设备出现故障或</w:t>
      </w:r>
      <w:r w:rsidR="00195285" w:rsidRPr="00195285">
        <w:rPr>
          <w:rFonts w:hint="eastAsia"/>
          <w:sz w:val="24"/>
        </w:rPr>
        <w:t>遇到技术难题</w:t>
      </w:r>
      <w:r w:rsidR="00195285">
        <w:rPr>
          <w:rFonts w:hint="eastAsia"/>
          <w:sz w:val="24"/>
        </w:rPr>
        <w:t>，应</w:t>
      </w:r>
      <w:r w:rsidR="00195285" w:rsidRPr="00195285">
        <w:rPr>
          <w:rFonts w:hint="eastAsia"/>
          <w:sz w:val="24"/>
        </w:rPr>
        <w:t>保证</w:t>
      </w:r>
      <w:r w:rsidR="00195285" w:rsidRPr="00195285">
        <w:rPr>
          <w:rFonts w:hint="eastAsia"/>
          <w:sz w:val="24"/>
        </w:rPr>
        <w:t>24</w:t>
      </w:r>
      <w:r w:rsidR="00195285">
        <w:rPr>
          <w:rFonts w:hint="eastAsia"/>
          <w:sz w:val="24"/>
        </w:rPr>
        <w:t>小时内帮助</w:t>
      </w:r>
      <w:r w:rsidR="00195285" w:rsidRPr="00195285">
        <w:rPr>
          <w:rFonts w:hint="eastAsia"/>
          <w:sz w:val="24"/>
        </w:rPr>
        <w:t>处理</w:t>
      </w:r>
      <w:r w:rsidR="003756BB">
        <w:rPr>
          <w:rFonts w:hint="eastAsia"/>
          <w:sz w:val="24"/>
        </w:rPr>
        <w:t>。</w:t>
      </w:r>
    </w:p>
    <w:p w:rsidR="00C2331D" w:rsidRPr="00B12243" w:rsidRDefault="008E0523" w:rsidP="007F03B0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="00C2331D" w:rsidRPr="00B12243">
        <w:rPr>
          <w:rFonts w:ascii="Arial" w:hAnsi="Arial" w:cs="Arial" w:hint="eastAsia"/>
          <w:sz w:val="24"/>
        </w:rPr>
        <w:t>投标报价总体要求</w:t>
      </w:r>
    </w:p>
    <w:p w:rsidR="00C2331D" w:rsidRPr="00B12243" w:rsidRDefault="008E0523" w:rsidP="007F03B0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="007F03B0">
        <w:rPr>
          <w:rFonts w:ascii="Arial" w:hAnsi="Arial" w:cs="Arial"/>
          <w:sz w:val="24"/>
        </w:rPr>
        <w:t>.</w:t>
      </w:r>
      <w:r w:rsidR="00C2331D">
        <w:rPr>
          <w:rFonts w:ascii="Arial" w:hAnsi="Arial" w:cs="Arial" w:hint="eastAsia"/>
          <w:sz w:val="24"/>
        </w:rPr>
        <w:t>1</w:t>
      </w:r>
      <w:r w:rsidR="00C2331D" w:rsidRPr="00B12243">
        <w:rPr>
          <w:rFonts w:ascii="Arial" w:hAnsi="Arial" w:cs="Arial" w:hint="eastAsia"/>
          <w:sz w:val="24"/>
        </w:rPr>
        <w:t>投标方用中文提供完整、清楚的技术文</w:t>
      </w:r>
      <w:r w:rsidR="002C7C67">
        <w:rPr>
          <w:rFonts w:ascii="Arial" w:hAnsi="Arial" w:cs="Arial" w:hint="eastAsia"/>
          <w:sz w:val="24"/>
        </w:rPr>
        <w:t>件</w:t>
      </w:r>
      <w:r w:rsidR="00C2331D" w:rsidRPr="00B12243">
        <w:rPr>
          <w:rFonts w:ascii="Arial" w:hAnsi="Arial" w:cs="Arial" w:hint="eastAsia"/>
          <w:sz w:val="24"/>
        </w:rPr>
        <w:t>及分项价格表</w:t>
      </w:r>
    </w:p>
    <w:p w:rsidR="008E0523" w:rsidRDefault="008E0523" w:rsidP="007F03B0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="00C2331D">
        <w:rPr>
          <w:rFonts w:ascii="Arial" w:hAnsi="Arial" w:cs="Arial" w:hint="eastAsia"/>
          <w:sz w:val="24"/>
        </w:rPr>
        <w:t>.2</w:t>
      </w:r>
      <w:r w:rsidR="00C2331D" w:rsidRPr="00B12243">
        <w:rPr>
          <w:rFonts w:ascii="Arial" w:hAnsi="Arial" w:cs="Arial" w:hint="eastAsia"/>
          <w:sz w:val="24"/>
        </w:rPr>
        <w:t>备品备件、易损件列出明细表，项目包括：名称、规格、数量、生产国家及制造厂家、单价等内容。</w:t>
      </w:r>
    </w:p>
    <w:p w:rsidR="00C2331D" w:rsidRDefault="008E0523" w:rsidP="007F03B0">
      <w:pPr>
        <w:tabs>
          <w:tab w:val="left" w:pos="896"/>
        </w:tabs>
        <w:spacing w:line="360" w:lineRule="auto"/>
        <w:ind w:left="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>
        <w:rPr>
          <w:rFonts w:ascii="Arial" w:hAnsi="Arial" w:cs="Arial" w:hint="eastAsia"/>
          <w:sz w:val="24"/>
        </w:rPr>
        <w:t>.3</w:t>
      </w:r>
      <w:r w:rsidRPr="00B12243">
        <w:rPr>
          <w:rFonts w:ascii="Arial" w:hAnsi="Arial" w:cs="Arial" w:hint="eastAsia"/>
          <w:sz w:val="24"/>
        </w:rPr>
        <w:t>供货范围内用于安装、维修、调试、检验测量、生产所使用的专用工具等，应列出清单。</w:t>
      </w:r>
    </w:p>
    <w:tbl>
      <w:tblPr>
        <w:tblW w:w="8522" w:type="dxa"/>
        <w:tblLook w:val="01E0" w:firstRow="1" w:lastRow="1" w:firstColumn="1" w:lastColumn="1" w:noHBand="0" w:noVBand="0"/>
      </w:tblPr>
      <w:tblGrid>
        <w:gridCol w:w="8522"/>
      </w:tblGrid>
      <w:tr w:rsidR="00C2331D" w:rsidRPr="008E0523" w:rsidTr="005A56D4">
        <w:tc>
          <w:tcPr>
            <w:tcW w:w="8522" w:type="dxa"/>
            <w:vAlign w:val="center"/>
          </w:tcPr>
          <w:p w:rsidR="00797512" w:rsidRDefault="00797512" w:rsidP="008E0523">
            <w:pPr>
              <w:spacing w:line="360" w:lineRule="auto"/>
              <w:rPr>
                <w:rFonts w:ascii="仿宋" w:eastAsia="仿宋" w:hAnsi="仿宋" w:cs="Arial"/>
                <w:sz w:val="24"/>
              </w:rPr>
            </w:pPr>
          </w:p>
          <w:p w:rsidR="00C2331D" w:rsidRPr="00797512" w:rsidRDefault="00797512" w:rsidP="008E0523">
            <w:pPr>
              <w:spacing w:line="360" w:lineRule="auto"/>
              <w:rPr>
                <w:rFonts w:ascii="仿宋" w:eastAsia="仿宋" w:hAnsi="仿宋" w:cs="Arial"/>
                <w:b/>
                <w:sz w:val="24"/>
              </w:rPr>
            </w:pPr>
            <w:r w:rsidRPr="00797512">
              <w:rPr>
                <w:rFonts w:ascii="仿宋" w:eastAsia="仿宋" w:hAnsi="仿宋" w:cs="Arial" w:hint="eastAsia"/>
                <w:b/>
                <w:sz w:val="24"/>
              </w:rPr>
              <w:t>注：※条款为必须满足或优于的要求，否则将视为无效报价</w:t>
            </w:r>
          </w:p>
        </w:tc>
      </w:tr>
    </w:tbl>
    <w:p w:rsidR="008C3027" w:rsidRPr="00CC758A" w:rsidRDefault="008C3027" w:rsidP="008E0523">
      <w:pPr>
        <w:spacing w:line="360" w:lineRule="auto"/>
      </w:pPr>
    </w:p>
    <w:sectPr w:rsidR="008C3027" w:rsidRPr="00CC758A" w:rsidSect="00B5043F">
      <w:footerReference w:type="even" r:id="rId13"/>
      <w:pgSz w:w="11907" w:h="16840" w:code="9"/>
      <w:pgMar w:top="1440" w:right="1304" w:bottom="1440" w:left="1304" w:header="2268" w:footer="226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6A" w:rsidRDefault="00E24B6A">
      <w:r>
        <w:separator/>
      </w:r>
    </w:p>
  </w:endnote>
  <w:endnote w:type="continuationSeparator" w:id="0">
    <w:p w:rsidR="00E24B6A" w:rsidRDefault="00E2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badi MT Condensed Light">
    <w:altName w:val="MV Boli"/>
    <w:charset w:val="00"/>
    <w:family w:val="swiss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E9" w:rsidRDefault="005A1DE9" w:rsidP="00E65A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DE9" w:rsidRDefault="005A1D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D4" w:rsidRDefault="005A56D4" w:rsidP="00E65A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6D4" w:rsidRDefault="005A56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6A" w:rsidRDefault="00E24B6A">
      <w:r>
        <w:separator/>
      </w:r>
    </w:p>
  </w:footnote>
  <w:footnote w:type="continuationSeparator" w:id="0">
    <w:p w:rsidR="00E24B6A" w:rsidRDefault="00E2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346"/>
    <w:multiLevelType w:val="hybridMultilevel"/>
    <w:tmpl w:val="3B9AF192"/>
    <w:lvl w:ilvl="0" w:tplc="13AADC3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1">
    <w:nsid w:val="24E92D4B"/>
    <w:multiLevelType w:val="hybridMultilevel"/>
    <w:tmpl w:val="B3EA8A8E"/>
    <w:lvl w:ilvl="0" w:tplc="1550222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500054CC"/>
    <w:multiLevelType w:val="hybridMultilevel"/>
    <w:tmpl w:val="E00A7F64"/>
    <w:lvl w:ilvl="0" w:tplc="39D2B0F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66E94BE8"/>
    <w:multiLevelType w:val="hybridMultilevel"/>
    <w:tmpl w:val="8AE4BECC"/>
    <w:lvl w:ilvl="0" w:tplc="8038832A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D3296"/>
    <w:rsid w:val="0001709B"/>
    <w:rsid w:val="00021359"/>
    <w:rsid w:val="00024329"/>
    <w:rsid w:val="000318D8"/>
    <w:rsid w:val="000742CE"/>
    <w:rsid w:val="00074610"/>
    <w:rsid w:val="0009549C"/>
    <w:rsid w:val="000A4C38"/>
    <w:rsid w:val="000C61D9"/>
    <w:rsid w:val="000D1380"/>
    <w:rsid w:val="000D177A"/>
    <w:rsid w:val="000E23B1"/>
    <w:rsid w:val="000E5A5D"/>
    <w:rsid w:val="000F109B"/>
    <w:rsid w:val="000F3701"/>
    <w:rsid w:val="000F70C0"/>
    <w:rsid w:val="000F7BAB"/>
    <w:rsid w:val="0011376E"/>
    <w:rsid w:val="00130FAF"/>
    <w:rsid w:val="0014147F"/>
    <w:rsid w:val="00144986"/>
    <w:rsid w:val="00166671"/>
    <w:rsid w:val="0017728E"/>
    <w:rsid w:val="00181874"/>
    <w:rsid w:val="00195285"/>
    <w:rsid w:val="001B1339"/>
    <w:rsid w:val="001C220F"/>
    <w:rsid w:val="001C366B"/>
    <w:rsid w:val="001C62C0"/>
    <w:rsid w:val="001F30B2"/>
    <w:rsid w:val="001F3FD0"/>
    <w:rsid w:val="0021528C"/>
    <w:rsid w:val="00223FE0"/>
    <w:rsid w:val="00245067"/>
    <w:rsid w:val="00264FFC"/>
    <w:rsid w:val="002779E1"/>
    <w:rsid w:val="00293B08"/>
    <w:rsid w:val="002A0625"/>
    <w:rsid w:val="002A4630"/>
    <w:rsid w:val="002C008D"/>
    <w:rsid w:val="002C7C67"/>
    <w:rsid w:val="002D0F6A"/>
    <w:rsid w:val="002D259D"/>
    <w:rsid w:val="002D49A1"/>
    <w:rsid w:val="002E1B98"/>
    <w:rsid w:val="0031019D"/>
    <w:rsid w:val="00330A15"/>
    <w:rsid w:val="003333C2"/>
    <w:rsid w:val="00340DD8"/>
    <w:rsid w:val="0034407D"/>
    <w:rsid w:val="00371F83"/>
    <w:rsid w:val="003756BB"/>
    <w:rsid w:val="00384FA8"/>
    <w:rsid w:val="00386160"/>
    <w:rsid w:val="00397EEF"/>
    <w:rsid w:val="003A432B"/>
    <w:rsid w:val="003D1264"/>
    <w:rsid w:val="003D6E59"/>
    <w:rsid w:val="003E7D38"/>
    <w:rsid w:val="00406475"/>
    <w:rsid w:val="00407170"/>
    <w:rsid w:val="004304C3"/>
    <w:rsid w:val="004413B1"/>
    <w:rsid w:val="00462DDC"/>
    <w:rsid w:val="0048127A"/>
    <w:rsid w:val="004D353E"/>
    <w:rsid w:val="004F6034"/>
    <w:rsid w:val="00505FA2"/>
    <w:rsid w:val="005110CB"/>
    <w:rsid w:val="00512108"/>
    <w:rsid w:val="00520736"/>
    <w:rsid w:val="0053165B"/>
    <w:rsid w:val="00531EE6"/>
    <w:rsid w:val="00551DEE"/>
    <w:rsid w:val="005537EE"/>
    <w:rsid w:val="00595A3C"/>
    <w:rsid w:val="0059613F"/>
    <w:rsid w:val="005A1DE9"/>
    <w:rsid w:val="005A56D4"/>
    <w:rsid w:val="005B558A"/>
    <w:rsid w:val="005E6A97"/>
    <w:rsid w:val="005F50A3"/>
    <w:rsid w:val="00612763"/>
    <w:rsid w:val="00614335"/>
    <w:rsid w:val="00615BA2"/>
    <w:rsid w:val="00631735"/>
    <w:rsid w:val="00654804"/>
    <w:rsid w:val="006648F9"/>
    <w:rsid w:val="00680C34"/>
    <w:rsid w:val="00686A78"/>
    <w:rsid w:val="006B4D7F"/>
    <w:rsid w:val="006C5835"/>
    <w:rsid w:val="006D51F3"/>
    <w:rsid w:val="006E768D"/>
    <w:rsid w:val="006F53FB"/>
    <w:rsid w:val="00706E46"/>
    <w:rsid w:val="007214D1"/>
    <w:rsid w:val="00760FD1"/>
    <w:rsid w:val="007933F8"/>
    <w:rsid w:val="00797512"/>
    <w:rsid w:val="007A1280"/>
    <w:rsid w:val="007D3296"/>
    <w:rsid w:val="007E1006"/>
    <w:rsid w:val="007F03B0"/>
    <w:rsid w:val="008275A2"/>
    <w:rsid w:val="008825E5"/>
    <w:rsid w:val="008B03EA"/>
    <w:rsid w:val="008B7125"/>
    <w:rsid w:val="008C3027"/>
    <w:rsid w:val="008E0523"/>
    <w:rsid w:val="008F66B0"/>
    <w:rsid w:val="0091128D"/>
    <w:rsid w:val="009249FA"/>
    <w:rsid w:val="00946021"/>
    <w:rsid w:val="00970E98"/>
    <w:rsid w:val="00990E3D"/>
    <w:rsid w:val="00990ED4"/>
    <w:rsid w:val="009B08CC"/>
    <w:rsid w:val="009F0FF3"/>
    <w:rsid w:val="00A1298C"/>
    <w:rsid w:val="00A13E49"/>
    <w:rsid w:val="00A2199C"/>
    <w:rsid w:val="00A6397A"/>
    <w:rsid w:val="00A64660"/>
    <w:rsid w:val="00A656E9"/>
    <w:rsid w:val="00A83154"/>
    <w:rsid w:val="00AC383B"/>
    <w:rsid w:val="00AD746F"/>
    <w:rsid w:val="00B2367D"/>
    <w:rsid w:val="00B5043F"/>
    <w:rsid w:val="00B7358A"/>
    <w:rsid w:val="00B74B77"/>
    <w:rsid w:val="00B84AA1"/>
    <w:rsid w:val="00BB002A"/>
    <w:rsid w:val="00BB0A42"/>
    <w:rsid w:val="00BB1651"/>
    <w:rsid w:val="00BB42AC"/>
    <w:rsid w:val="00BB6B78"/>
    <w:rsid w:val="00BE44AD"/>
    <w:rsid w:val="00BF5BCF"/>
    <w:rsid w:val="00BF5FAE"/>
    <w:rsid w:val="00C00C80"/>
    <w:rsid w:val="00C20B12"/>
    <w:rsid w:val="00C2331D"/>
    <w:rsid w:val="00C260C8"/>
    <w:rsid w:val="00C6746F"/>
    <w:rsid w:val="00C749E7"/>
    <w:rsid w:val="00C928A7"/>
    <w:rsid w:val="00C9764B"/>
    <w:rsid w:val="00CA4404"/>
    <w:rsid w:val="00CC758A"/>
    <w:rsid w:val="00CE0C5D"/>
    <w:rsid w:val="00CF260B"/>
    <w:rsid w:val="00D546D9"/>
    <w:rsid w:val="00D62002"/>
    <w:rsid w:val="00DA0B0C"/>
    <w:rsid w:val="00DA3C1A"/>
    <w:rsid w:val="00DA3D80"/>
    <w:rsid w:val="00DA79AF"/>
    <w:rsid w:val="00DC1655"/>
    <w:rsid w:val="00DC5D6B"/>
    <w:rsid w:val="00DD300D"/>
    <w:rsid w:val="00DE273B"/>
    <w:rsid w:val="00DF3317"/>
    <w:rsid w:val="00E06940"/>
    <w:rsid w:val="00E24B6A"/>
    <w:rsid w:val="00E3179F"/>
    <w:rsid w:val="00E47326"/>
    <w:rsid w:val="00E65A00"/>
    <w:rsid w:val="00E91ADD"/>
    <w:rsid w:val="00E97273"/>
    <w:rsid w:val="00EB45F5"/>
    <w:rsid w:val="00EC6628"/>
    <w:rsid w:val="00ED1E95"/>
    <w:rsid w:val="00EE21CF"/>
    <w:rsid w:val="00EE3251"/>
    <w:rsid w:val="00EE5C06"/>
    <w:rsid w:val="00EE6663"/>
    <w:rsid w:val="00F151C3"/>
    <w:rsid w:val="00F17C5F"/>
    <w:rsid w:val="00F60761"/>
    <w:rsid w:val="00F80100"/>
    <w:rsid w:val="00F81F53"/>
    <w:rsid w:val="00F869F4"/>
    <w:rsid w:val="00F90919"/>
    <w:rsid w:val="00F962D2"/>
    <w:rsid w:val="00F971E2"/>
    <w:rsid w:val="00FB04ED"/>
    <w:rsid w:val="00FC0A35"/>
    <w:rsid w:val="00FC15BC"/>
    <w:rsid w:val="00FC71E6"/>
    <w:rsid w:val="00FE1973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firstLine="480"/>
    </w:pPr>
    <w:rPr>
      <w:rFonts w:ascii="Arial" w:hAnsi="Arial" w:cs="Arial"/>
    </w:rPr>
  </w:style>
  <w:style w:type="paragraph" w:styleId="2">
    <w:name w:val="Body Text Indent 2"/>
    <w:basedOn w:val="a"/>
    <w:link w:val="2Char"/>
    <w:pPr>
      <w:widowControl/>
      <w:tabs>
        <w:tab w:val="left" w:pos="2040"/>
      </w:tabs>
      <w:spacing w:line="360" w:lineRule="auto"/>
      <w:ind w:leftChars="727" w:left="2036"/>
    </w:pPr>
    <w:rPr>
      <w:rFonts w:ascii="宋体" w:hAnsi="宋体"/>
      <w:b/>
      <w:bCs/>
      <w:sz w:val="30"/>
    </w:rPr>
  </w:style>
  <w:style w:type="paragraph" w:styleId="a4">
    <w:name w:val="footer"/>
    <w:basedOn w:val="a"/>
    <w:rsid w:val="0040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07170"/>
  </w:style>
  <w:style w:type="paragraph" w:styleId="10">
    <w:name w:val="index 1"/>
    <w:basedOn w:val="a"/>
    <w:next w:val="a"/>
    <w:autoRedefine/>
    <w:semiHidden/>
    <w:rsid w:val="00CC758A"/>
  </w:style>
  <w:style w:type="paragraph" w:styleId="a6">
    <w:name w:val="index heading"/>
    <w:basedOn w:val="a"/>
    <w:next w:val="10"/>
    <w:semiHidden/>
    <w:rsid w:val="00CC758A"/>
    <w:rPr>
      <w:kern w:val="2"/>
      <w:sz w:val="21"/>
      <w:szCs w:val="24"/>
    </w:rPr>
  </w:style>
  <w:style w:type="paragraph" w:customStyle="1" w:styleId="red1">
    <w:name w:val="red1"/>
    <w:basedOn w:val="a"/>
    <w:rsid w:val="008C302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7">
    <w:name w:val="header"/>
    <w:basedOn w:val="a"/>
    <w:rsid w:val="00B5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A1298C"/>
    <w:rPr>
      <w:rFonts w:ascii="宋体" w:hAnsi="Courier New"/>
      <w:kern w:val="2"/>
    </w:rPr>
  </w:style>
  <w:style w:type="paragraph" w:styleId="a9">
    <w:name w:val="annotation text"/>
    <w:basedOn w:val="a"/>
    <w:link w:val="Char"/>
    <w:unhideWhenUsed/>
    <w:rsid w:val="002A0625"/>
    <w:pPr>
      <w:jc w:val="left"/>
    </w:pPr>
  </w:style>
  <w:style w:type="character" w:customStyle="1" w:styleId="Char">
    <w:name w:val="批注文字 Char"/>
    <w:link w:val="a9"/>
    <w:rsid w:val="002A0625"/>
    <w:rPr>
      <w:sz w:val="28"/>
    </w:rPr>
  </w:style>
  <w:style w:type="character" w:customStyle="1" w:styleId="2Char">
    <w:name w:val="正文文本缩进 2 Char"/>
    <w:link w:val="2"/>
    <w:rsid w:val="002A0625"/>
    <w:rPr>
      <w:rFonts w:ascii="宋体" w:hAnsi="宋体" w:cs="Arial"/>
      <w:b/>
      <w:bCs/>
      <w:sz w:val="30"/>
    </w:rPr>
  </w:style>
  <w:style w:type="character" w:styleId="aa">
    <w:name w:val="annotation reference"/>
    <w:unhideWhenUsed/>
    <w:rsid w:val="002A0625"/>
    <w:rPr>
      <w:sz w:val="21"/>
      <w:szCs w:val="21"/>
    </w:rPr>
  </w:style>
  <w:style w:type="paragraph" w:styleId="ab">
    <w:name w:val="Balloon Text"/>
    <w:basedOn w:val="a"/>
    <w:link w:val="Char0"/>
    <w:rsid w:val="002A0625"/>
    <w:rPr>
      <w:sz w:val="18"/>
      <w:szCs w:val="18"/>
    </w:rPr>
  </w:style>
  <w:style w:type="character" w:customStyle="1" w:styleId="Char0">
    <w:name w:val="批注框文本 Char"/>
    <w:link w:val="ab"/>
    <w:rsid w:val="002A0625"/>
    <w:rPr>
      <w:sz w:val="18"/>
      <w:szCs w:val="18"/>
    </w:rPr>
  </w:style>
  <w:style w:type="paragraph" w:customStyle="1" w:styleId="Char1">
    <w:name w:val="Char"/>
    <w:basedOn w:val="a"/>
    <w:rsid w:val="00DD300D"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table" w:styleId="ac">
    <w:name w:val="Table Grid"/>
    <w:basedOn w:val="a1"/>
    <w:uiPriority w:val="59"/>
    <w:rsid w:val="00C9764B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BF5FA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2015@163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340</Words>
  <Characters>1941</Characters>
  <Application>Microsoft Office Word</Application>
  <DocSecurity>0</DocSecurity>
  <Lines>16</Lines>
  <Paragraphs>4</Paragraphs>
  <ScaleCrop>false</ScaleCrop>
  <Company>Window 98's User</Company>
  <LinksUpToDate>false</LinksUpToDate>
  <CharactersWithSpaces>2277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mailto:pbo2015@163.com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铁科院办公设备询价函</dc:title>
  <dc:creator>Window 98's User</dc:creator>
  <cp:lastModifiedBy>微软用户</cp:lastModifiedBy>
  <cp:revision>3</cp:revision>
  <cp:lastPrinted>2015-09-08T03:16:00Z</cp:lastPrinted>
  <dcterms:created xsi:type="dcterms:W3CDTF">2015-09-08T07:33:00Z</dcterms:created>
  <dcterms:modified xsi:type="dcterms:W3CDTF">2015-09-10T08:36:00Z</dcterms:modified>
</cp:coreProperties>
</file>