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23AB7" w14:textId="441BB645" w:rsidR="00AE7358" w:rsidRDefault="00DF41D8">
      <w:pPr>
        <w:jc w:val="center"/>
        <w:rPr>
          <w:rFonts w:ascii="宋体" w:eastAsia="宋体" w:hAnsi="宋体" w:cs="宋体"/>
          <w:b/>
          <w:color w:val="000000" w:themeColor="text1"/>
          <w:sz w:val="30"/>
          <w:szCs w:val="30"/>
          <w:shd w:val="clear" w:color="auto" w:fill="FFFFFF"/>
        </w:rPr>
      </w:pPr>
      <w:r>
        <w:rPr>
          <w:rFonts w:ascii="宋体" w:eastAsia="宋体" w:hAnsi="宋体" w:cs="宋体" w:hint="eastAsia"/>
          <w:b/>
          <w:color w:val="000000" w:themeColor="text1"/>
          <w:sz w:val="30"/>
          <w:szCs w:val="30"/>
          <w:shd w:val="clear" w:color="auto" w:fill="FFFFFF"/>
        </w:rPr>
        <w:t>202</w:t>
      </w:r>
      <w:r w:rsidR="0062753B">
        <w:rPr>
          <w:rFonts w:ascii="宋体" w:eastAsia="宋体" w:hAnsi="宋体" w:cs="宋体"/>
          <w:b/>
          <w:color w:val="000000" w:themeColor="text1"/>
          <w:sz w:val="30"/>
          <w:szCs w:val="30"/>
          <w:shd w:val="clear" w:color="auto" w:fill="FFFFFF"/>
        </w:rPr>
        <w:t>4</w:t>
      </w:r>
      <w:r>
        <w:rPr>
          <w:rFonts w:ascii="宋体" w:eastAsia="宋体" w:hAnsi="宋体" w:cs="宋体" w:hint="eastAsia"/>
          <w:b/>
          <w:color w:val="000000" w:themeColor="text1"/>
          <w:sz w:val="30"/>
          <w:szCs w:val="30"/>
          <w:shd w:val="clear" w:color="auto" w:fill="FFFFFF"/>
        </w:rPr>
        <w:t>年度中国铁道科学研究院集团有限公司</w:t>
      </w:r>
    </w:p>
    <w:p w14:paraId="5D934E64" w14:textId="77777777" w:rsidR="00AE7358" w:rsidRDefault="00DF41D8">
      <w:pPr>
        <w:jc w:val="center"/>
        <w:rPr>
          <w:rFonts w:ascii="宋体" w:eastAsia="宋体" w:hAnsi="宋体" w:cs="宋体"/>
          <w:b/>
          <w:color w:val="000000" w:themeColor="text1"/>
          <w:sz w:val="30"/>
          <w:szCs w:val="30"/>
          <w:shd w:val="clear" w:color="auto" w:fill="FFFFFF"/>
        </w:rPr>
      </w:pPr>
      <w:r>
        <w:rPr>
          <w:rFonts w:ascii="宋体" w:eastAsia="宋体" w:hAnsi="宋体" w:cs="宋体" w:hint="eastAsia"/>
          <w:b/>
          <w:color w:val="000000" w:themeColor="text1"/>
          <w:sz w:val="30"/>
          <w:szCs w:val="30"/>
          <w:shd w:val="clear" w:color="auto" w:fill="FFFFFF"/>
        </w:rPr>
        <w:t>面向海内外公开招聘博士后研究人员</w:t>
      </w:r>
    </w:p>
    <w:p w14:paraId="773334A2" w14:textId="77777777" w:rsidR="00AE7358" w:rsidRDefault="00AE7358">
      <w:pPr>
        <w:ind w:firstLineChars="200" w:firstLine="560"/>
        <w:rPr>
          <w:rFonts w:ascii="仿宋" w:eastAsia="仿宋" w:hAnsi="仿宋" w:cs="仿宋"/>
          <w:color w:val="000000" w:themeColor="text1"/>
          <w:sz w:val="28"/>
          <w:szCs w:val="28"/>
          <w:shd w:val="clear" w:color="auto" w:fill="FFFFFF"/>
        </w:rPr>
      </w:pPr>
    </w:p>
    <w:p w14:paraId="027710AF" w14:textId="77777777" w:rsidR="00AE7358" w:rsidRDefault="00DF41D8">
      <w:pPr>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为加强中国铁道科学研究院集团有限公司（简称铁科院集团公司）博士后科研队伍建设，充分发挥博士后队伍在轨道交通建设中的重要作用，现面向海内外诚聘创新能力突出、科研实力优秀的博士后科研人员。</w:t>
      </w:r>
    </w:p>
    <w:p w14:paraId="2CC7B75B" w14:textId="77777777" w:rsidR="00AE7358" w:rsidRDefault="00DF41D8">
      <w:pPr>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一、铁科院集团公司简介</w:t>
      </w:r>
    </w:p>
    <w:p w14:paraId="04D1F73B" w14:textId="77777777" w:rsidR="00AE7358" w:rsidRDefault="00DF41D8">
      <w:pPr>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铁科院集团公司作为我国铁路行业唯一的多学科、多专业的综合研究机构，是中国铁路行业的最高院府、研发中心和人才培养基地。建院70余年来，围绕铁路建设及运输生产重点领域，开展了大量重大、核心关键技术攻关与试验研究，取得了一批重大科技创新成果，是中国铁路发展成就的主要参与者、见证者和贡献者。</w:t>
      </w:r>
    </w:p>
    <w:p w14:paraId="06063C66" w14:textId="5C9F8694" w:rsidR="00AE7358" w:rsidRDefault="00DF41D8">
      <w:pPr>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铁科院集团公司现有2个博士后流动站，涉及道路与铁道工程、交通信息工程及控制、交通运输规划与管理、载运工具运用工程、岩土工程、桥梁与隧道工程等6个学科。具有深厚理论知识功底和丰富科研实践经验的导师26</w:t>
      </w:r>
      <w:r w:rsidR="00E769DD">
        <w:rPr>
          <w:rFonts w:ascii="仿宋" w:eastAsia="仿宋" w:hAnsi="仿宋" w:cs="仿宋"/>
          <w:color w:val="000000" w:themeColor="text1"/>
          <w:sz w:val="28"/>
          <w:szCs w:val="28"/>
          <w:shd w:val="clear" w:color="auto" w:fill="FFFFFF"/>
        </w:rPr>
        <w:t>1</w:t>
      </w:r>
      <w:r>
        <w:rPr>
          <w:rFonts w:ascii="仿宋" w:eastAsia="仿宋" w:hAnsi="仿宋" w:cs="仿宋" w:hint="eastAsia"/>
          <w:color w:val="000000" w:themeColor="text1"/>
          <w:sz w:val="28"/>
          <w:szCs w:val="28"/>
          <w:shd w:val="clear" w:color="auto" w:fill="FFFFFF"/>
        </w:rPr>
        <w:t>人，</w:t>
      </w:r>
      <w:r w:rsidRPr="00DF41D8">
        <w:rPr>
          <w:rFonts w:ascii="仿宋" w:eastAsia="仿宋" w:hAnsi="仿宋" w:cs="仿宋"/>
          <w:color w:val="000000" w:themeColor="text1"/>
          <w:sz w:val="28"/>
          <w:szCs w:val="28"/>
          <w:shd w:val="clear" w:color="auto" w:fill="FFFFFF"/>
        </w:rPr>
        <w:t>其中博士研究生导师</w:t>
      </w:r>
      <w:r w:rsidR="00E769DD">
        <w:rPr>
          <w:rFonts w:ascii="仿宋" w:eastAsia="仿宋" w:hAnsi="仿宋" w:cs="仿宋"/>
          <w:color w:val="000000" w:themeColor="text1"/>
          <w:sz w:val="28"/>
          <w:szCs w:val="28"/>
          <w:shd w:val="clear" w:color="auto" w:fill="FFFFFF"/>
        </w:rPr>
        <w:t>68</w:t>
      </w:r>
      <w:r w:rsidRPr="00DF41D8">
        <w:rPr>
          <w:rFonts w:ascii="仿宋" w:eastAsia="仿宋" w:hAnsi="仿宋" w:cs="仿宋"/>
          <w:color w:val="000000" w:themeColor="text1"/>
          <w:sz w:val="28"/>
          <w:szCs w:val="28"/>
          <w:shd w:val="clear" w:color="auto" w:fill="FFFFFF"/>
        </w:rPr>
        <w:t>人、硕士研究生导师19</w:t>
      </w:r>
      <w:r w:rsidR="00E769DD">
        <w:rPr>
          <w:rFonts w:ascii="仿宋" w:eastAsia="仿宋" w:hAnsi="仿宋" w:cs="仿宋"/>
          <w:color w:val="000000" w:themeColor="text1"/>
          <w:sz w:val="28"/>
          <w:szCs w:val="28"/>
          <w:shd w:val="clear" w:color="auto" w:fill="FFFFFF"/>
        </w:rPr>
        <w:t>3</w:t>
      </w:r>
      <w:r w:rsidRPr="00DF41D8">
        <w:rPr>
          <w:rFonts w:ascii="仿宋" w:eastAsia="仿宋" w:hAnsi="仿宋" w:cs="仿宋"/>
          <w:color w:val="000000" w:themeColor="text1"/>
          <w:sz w:val="28"/>
          <w:szCs w:val="28"/>
          <w:shd w:val="clear" w:color="auto" w:fill="FFFFFF"/>
        </w:rPr>
        <w:t>人，</w:t>
      </w:r>
      <w:r w:rsidR="00E769DD">
        <w:rPr>
          <w:rFonts w:ascii="仿宋" w:eastAsia="仿宋" w:hAnsi="仿宋" w:cs="仿宋"/>
          <w:color w:val="000000" w:themeColor="text1"/>
          <w:sz w:val="28"/>
          <w:szCs w:val="28"/>
          <w:shd w:val="clear" w:color="auto" w:fill="FFFFFF"/>
        </w:rPr>
        <w:t>18</w:t>
      </w:r>
      <w:r w:rsidRPr="00DF41D8">
        <w:rPr>
          <w:rFonts w:ascii="仿宋" w:eastAsia="仿宋" w:hAnsi="仿宋" w:cs="仿宋"/>
          <w:color w:val="000000" w:themeColor="text1"/>
          <w:sz w:val="28"/>
          <w:szCs w:val="28"/>
          <w:shd w:val="clear" w:color="auto" w:fill="FFFFFF"/>
        </w:rPr>
        <w:t>人为国铁集团百千万人才工程领军人物</w:t>
      </w:r>
      <w:r w:rsidR="00E769DD">
        <w:rPr>
          <w:rFonts w:ascii="仿宋" w:eastAsia="仿宋" w:hAnsi="仿宋" w:cs="仿宋" w:hint="eastAsia"/>
          <w:color w:val="000000" w:themeColor="text1"/>
          <w:sz w:val="28"/>
          <w:szCs w:val="28"/>
          <w:shd w:val="clear" w:color="auto" w:fill="FFFFFF"/>
        </w:rPr>
        <w:t>，7</w:t>
      </w:r>
      <w:r w:rsidR="00E769DD">
        <w:rPr>
          <w:rFonts w:ascii="仿宋" w:eastAsia="仿宋" w:hAnsi="仿宋" w:cs="仿宋"/>
          <w:color w:val="000000" w:themeColor="text1"/>
          <w:sz w:val="28"/>
          <w:szCs w:val="28"/>
          <w:shd w:val="clear" w:color="auto" w:fill="FFFFFF"/>
        </w:rPr>
        <w:t>8</w:t>
      </w:r>
      <w:r w:rsidR="00E769DD">
        <w:rPr>
          <w:rFonts w:ascii="仿宋" w:eastAsia="仿宋" w:hAnsi="仿宋" w:cs="仿宋" w:hint="eastAsia"/>
          <w:color w:val="000000" w:themeColor="text1"/>
          <w:sz w:val="28"/>
          <w:szCs w:val="28"/>
          <w:shd w:val="clear" w:color="auto" w:fill="FFFFFF"/>
        </w:rPr>
        <w:t>人为</w:t>
      </w:r>
      <w:r w:rsidRPr="00DF41D8">
        <w:rPr>
          <w:rFonts w:ascii="仿宋" w:eastAsia="仿宋" w:hAnsi="仿宋" w:cs="仿宋"/>
          <w:color w:val="000000" w:themeColor="text1"/>
          <w:sz w:val="28"/>
          <w:szCs w:val="28"/>
          <w:shd w:val="clear" w:color="auto" w:fill="FFFFFF"/>
        </w:rPr>
        <w:t>专业带头人</w:t>
      </w:r>
      <w:r w:rsidR="00E769DD">
        <w:rPr>
          <w:rFonts w:ascii="仿宋" w:eastAsia="仿宋" w:hAnsi="仿宋" w:cs="仿宋" w:hint="eastAsia"/>
          <w:color w:val="000000" w:themeColor="text1"/>
          <w:sz w:val="28"/>
          <w:szCs w:val="28"/>
          <w:shd w:val="clear" w:color="auto" w:fill="FFFFFF"/>
        </w:rPr>
        <w:t>。</w:t>
      </w:r>
      <w:r w:rsidRPr="00DF41D8">
        <w:rPr>
          <w:rFonts w:ascii="仿宋" w:eastAsia="仿宋" w:hAnsi="仿宋" w:cs="仿宋"/>
          <w:color w:val="000000" w:themeColor="text1"/>
          <w:sz w:val="28"/>
          <w:szCs w:val="28"/>
          <w:shd w:val="clear" w:color="auto" w:fill="FFFFFF"/>
        </w:rPr>
        <w:t>导师中正高级以上职称2</w:t>
      </w:r>
      <w:r w:rsidR="00E769DD">
        <w:rPr>
          <w:rFonts w:ascii="仿宋" w:eastAsia="仿宋" w:hAnsi="仿宋" w:cs="仿宋"/>
          <w:color w:val="000000" w:themeColor="text1"/>
          <w:sz w:val="28"/>
          <w:szCs w:val="28"/>
          <w:shd w:val="clear" w:color="auto" w:fill="FFFFFF"/>
        </w:rPr>
        <w:t>48</w:t>
      </w:r>
      <w:r w:rsidRPr="00DF41D8">
        <w:rPr>
          <w:rFonts w:ascii="仿宋" w:eastAsia="仿宋" w:hAnsi="仿宋" w:cs="仿宋"/>
          <w:color w:val="000000" w:themeColor="text1"/>
          <w:sz w:val="28"/>
          <w:szCs w:val="28"/>
          <w:shd w:val="clear" w:color="auto" w:fill="FFFFFF"/>
        </w:rPr>
        <w:t>人</w:t>
      </w:r>
      <w:r w:rsidR="00E769DD">
        <w:rPr>
          <w:rFonts w:ascii="仿宋" w:eastAsia="仿宋" w:hAnsi="仿宋" w:cs="仿宋" w:hint="eastAsia"/>
          <w:color w:val="000000" w:themeColor="text1"/>
          <w:sz w:val="28"/>
          <w:szCs w:val="28"/>
          <w:shd w:val="clear" w:color="auto" w:fill="FFFFFF"/>
        </w:rPr>
        <w:t>，</w:t>
      </w:r>
      <w:bookmarkStart w:id="0" w:name="_GoBack"/>
      <w:bookmarkEnd w:id="0"/>
      <w:r w:rsidRPr="00DF41D8">
        <w:rPr>
          <w:rFonts w:ascii="仿宋" w:eastAsia="仿宋" w:hAnsi="仿宋" w:cs="仿宋"/>
          <w:color w:val="000000" w:themeColor="text1"/>
          <w:sz w:val="28"/>
          <w:szCs w:val="28"/>
          <w:shd w:val="clear" w:color="auto" w:fill="FFFFFF"/>
        </w:rPr>
        <w:t>占导师总人数的</w:t>
      </w:r>
      <w:r w:rsidR="00E769DD">
        <w:rPr>
          <w:rFonts w:ascii="仿宋" w:eastAsia="仿宋" w:hAnsi="仿宋" w:cs="仿宋"/>
          <w:color w:val="000000" w:themeColor="text1"/>
          <w:sz w:val="28"/>
          <w:szCs w:val="28"/>
          <w:shd w:val="clear" w:color="auto" w:fill="FFFFFF"/>
        </w:rPr>
        <w:t>95</w:t>
      </w:r>
      <w:r w:rsidRPr="00DF41D8">
        <w:rPr>
          <w:rFonts w:ascii="仿宋" w:eastAsia="仿宋" w:hAnsi="仿宋" w:cs="仿宋"/>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w:t>
      </w:r>
    </w:p>
    <w:p w14:paraId="3847BDBE" w14:textId="77777777" w:rsidR="00AE7358" w:rsidRDefault="00DF41D8">
      <w:pPr>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铁科院集团公司汇聚轨道交通行业配套完善的科研教育资源和最先进的国家级创新实验平台，拥有亚洲唯一的国家环行铁道试验基地以及高速铁路系统国家工程实验室等国家级创新平台，建有中国铁</w:t>
      </w:r>
      <w:r>
        <w:rPr>
          <w:rFonts w:ascii="仿宋" w:eastAsia="仿宋" w:hAnsi="仿宋" w:cs="仿宋" w:hint="eastAsia"/>
          <w:color w:val="000000" w:themeColor="text1"/>
          <w:sz w:val="28"/>
          <w:szCs w:val="28"/>
          <w:shd w:val="clear" w:color="auto" w:fill="FFFFFF"/>
        </w:rPr>
        <w:lastRenderedPageBreak/>
        <w:t>路多个技术研究中心、首批获国家级专业技术人员继续教育基地，入选国家创新人才培养示范基地，这些为开展科研实践提供丰富而宝贵的资源依托及条件支撑。</w:t>
      </w:r>
    </w:p>
    <w:p w14:paraId="3346EDB4" w14:textId="77777777" w:rsidR="00AE7358" w:rsidRDefault="00DF41D8">
      <w:pPr>
        <w:pStyle w:val="a3"/>
        <w:widowControl/>
        <w:shd w:val="clear" w:color="auto" w:fill="FFFFFF"/>
        <w:spacing w:beforeAutospacing="0" w:afterAutospacing="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二、申请条件</w:t>
      </w:r>
    </w:p>
    <w:p w14:paraId="4319D766" w14:textId="77777777" w:rsidR="00AE7358" w:rsidRDefault="00DF41D8">
      <w:pPr>
        <w:pStyle w:val="a3"/>
        <w:widowControl/>
        <w:shd w:val="clear" w:color="auto" w:fill="FFFFFF"/>
        <w:spacing w:beforeAutospacing="0" w:afterAutospacing="0"/>
        <w:ind w:firstLine="570"/>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1、</w:t>
      </w:r>
      <w:r>
        <w:rPr>
          <w:rFonts w:ascii="仿宋" w:eastAsia="仿宋" w:hAnsi="仿宋" w:cs="仿宋"/>
          <w:color w:val="000000" w:themeColor="text1"/>
          <w:sz w:val="28"/>
          <w:szCs w:val="28"/>
          <w:shd w:val="clear" w:color="auto" w:fill="FFFFFF"/>
        </w:rPr>
        <w:t>遵纪守法、学风端正，具备成为</w:t>
      </w:r>
      <w:r>
        <w:rPr>
          <w:rFonts w:ascii="仿宋" w:eastAsia="仿宋" w:hAnsi="仿宋" w:cs="仿宋" w:hint="eastAsia"/>
          <w:color w:val="000000" w:themeColor="text1"/>
          <w:sz w:val="28"/>
          <w:szCs w:val="28"/>
          <w:shd w:val="clear" w:color="auto" w:fill="FFFFFF"/>
        </w:rPr>
        <w:t>科研人员</w:t>
      </w:r>
      <w:r>
        <w:rPr>
          <w:rFonts w:ascii="仿宋" w:eastAsia="仿宋" w:hAnsi="仿宋" w:cs="仿宋"/>
          <w:color w:val="000000" w:themeColor="text1"/>
          <w:sz w:val="28"/>
          <w:szCs w:val="28"/>
          <w:shd w:val="clear" w:color="auto" w:fill="FFFFFF"/>
        </w:rPr>
        <w:t>所必需的政治素质和道德素养</w:t>
      </w:r>
      <w:r>
        <w:rPr>
          <w:rFonts w:ascii="仿宋" w:eastAsia="仿宋" w:hAnsi="仿宋" w:cs="仿宋" w:hint="eastAsia"/>
          <w:color w:val="000000" w:themeColor="text1"/>
          <w:sz w:val="28"/>
          <w:szCs w:val="28"/>
          <w:shd w:val="clear" w:color="auto" w:fill="FFFFFF"/>
        </w:rPr>
        <w:t>;</w:t>
      </w:r>
    </w:p>
    <w:p w14:paraId="5169490F" w14:textId="77777777" w:rsidR="00AE7358" w:rsidRDefault="00DF41D8">
      <w:pPr>
        <w:pStyle w:val="a3"/>
        <w:widowControl/>
        <w:shd w:val="clear" w:color="auto" w:fill="FFFFFF"/>
        <w:spacing w:beforeAutospacing="0" w:afterAutospacing="0"/>
        <w:ind w:firstLine="570"/>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2、为国内、外知名高校优秀博士毕业生（博士毕业3年以内），年龄在进站时不超过35周岁；</w:t>
      </w:r>
    </w:p>
    <w:p w14:paraId="4F249898" w14:textId="77777777" w:rsidR="00AE7358" w:rsidRDefault="00DF41D8">
      <w:pPr>
        <w:pStyle w:val="a3"/>
        <w:widowControl/>
        <w:shd w:val="clear" w:color="auto" w:fill="FFFFFF"/>
        <w:spacing w:beforeAutospacing="0" w:afterAutospacing="0"/>
        <w:ind w:firstLine="570"/>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3、具备较强的学术潜力和一定的自主创新能力，具有较好的研究基础；</w:t>
      </w:r>
    </w:p>
    <w:p w14:paraId="49FED862" w14:textId="77777777" w:rsidR="00AE7358" w:rsidRDefault="00DF41D8">
      <w:pPr>
        <w:pStyle w:val="a3"/>
        <w:widowControl/>
        <w:shd w:val="clear" w:color="auto" w:fill="FFFFFF"/>
        <w:spacing w:beforeAutospacing="0" w:afterAutospacing="0"/>
        <w:ind w:firstLine="570"/>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4、博士研究生期间应有参加高水平研究项目的经历并取得较好的科研成果，能够独立申请和承担研究课题，要求以第一作者在“中国科学引文数据库（CSCD）”期刊源、“中国科技核心期刊”期刊源、“中文核心期刊要目总</w:t>
      </w:r>
      <w:proofErr w:type="gramStart"/>
      <w:r>
        <w:rPr>
          <w:rFonts w:ascii="仿宋" w:eastAsia="仿宋" w:hAnsi="仿宋" w:cs="仿宋" w:hint="eastAsia"/>
          <w:color w:val="000000" w:themeColor="text1"/>
          <w:sz w:val="28"/>
          <w:szCs w:val="28"/>
          <w:shd w:val="clear" w:color="auto" w:fill="FFFFFF"/>
        </w:rPr>
        <w:t>览</w:t>
      </w:r>
      <w:proofErr w:type="gramEnd"/>
      <w:r>
        <w:rPr>
          <w:rFonts w:ascii="仿宋" w:eastAsia="仿宋" w:hAnsi="仿宋" w:cs="仿宋" w:hint="eastAsia"/>
          <w:color w:val="000000" w:themeColor="text1"/>
          <w:sz w:val="28"/>
          <w:szCs w:val="28"/>
          <w:shd w:val="clear" w:color="auto" w:fill="FFFFFF"/>
        </w:rPr>
        <w:t>”期刊源上发表 2 篇及以上本学科领域或与本学科领域密切相关的学术论文。公开发表的学术论文中应至少有 1篇被 EI、SCI 或 ISTP 检索。同时达到相关流动站进站要求。</w:t>
      </w:r>
    </w:p>
    <w:p w14:paraId="50C00749" w14:textId="77777777" w:rsidR="00AE7358" w:rsidRDefault="00DF41D8">
      <w:pPr>
        <w:pStyle w:val="a3"/>
        <w:widowControl/>
        <w:shd w:val="clear" w:color="auto" w:fill="FFFFFF"/>
        <w:spacing w:beforeAutospacing="0" w:afterAutospacing="0"/>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三、申请</w:t>
      </w:r>
      <w:r>
        <w:rPr>
          <w:rFonts w:ascii="仿宋" w:eastAsia="仿宋" w:hAnsi="仿宋" w:cs="仿宋"/>
          <w:color w:val="000000" w:themeColor="text1"/>
          <w:sz w:val="28"/>
          <w:szCs w:val="28"/>
          <w:shd w:val="clear" w:color="auto" w:fill="FFFFFF"/>
        </w:rPr>
        <w:t>流程</w:t>
      </w:r>
    </w:p>
    <w:p w14:paraId="71E453A2" w14:textId="41EF5FE6" w:rsidR="00AE7358" w:rsidRDefault="00DF41D8">
      <w:pPr>
        <w:pStyle w:val="a3"/>
        <w:widowControl/>
        <w:shd w:val="clear" w:color="auto" w:fill="FFFFFF"/>
        <w:spacing w:beforeAutospacing="0" w:afterAutospacing="0"/>
        <w:ind w:firstLine="570"/>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1、202</w:t>
      </w:r>
      <w:r w:rsidR="0062753B">
        <w:rPr>
          <w:rFonts w:ascii="仿宋" w:eastAsia="仿宋" w:hAnsi="仿宋" w:cs="仿宋"/>
          <w:color w:val="000000" w:themeColor="text1"/>
          <w:sz w:val="28"/>
          <w:szCs w:val="28"/>
          <w:shd w:val="clear" w:color="auto" w:fill="FFFFFF"/>
        </w:rPr>
        <w:t>4</w:t>
      </w:r>
      <w:r>
        <w:rPr>
          <w:rFonts w:ascii="仿宋" w:eastAsia="仿宋" w:hAnsi="仿宋" w:cs="仿宋" w:hint="eastAsia"/>
          <w:color w:val="000000" w:themeColor="text1"/>
          <w:sz w:val="28"/>
          <w:szCs w:val="28"/>
          <w:shd w:val="clear" w:color="auto" w:fill="FFFFFF"/>
        </w:rPr>
        <w:t>年度博士后办理进站时间为202</w:t>
      </w:r>
      <w:r w:rsidR="0062753B">
        <w:rPr>
          <w:rFonts w:ascii="仿宋" w:eastAsia="仿宋" w:hAnsi="仿宋" w:cs="仿宋"/>
          <w:color w:val="000000" w:themeColor="text1"/>
          <w:sz w:val="28"/>
          <w:szCs w:val="28"/>
          <w:shd w:val="clear" w:color="auto" w:fill="FFFFFF"/>
        </w:rPr>
        <w:t>4</w:t>
      </w:r>
      <w:r>
        <w:rPr>
          <w:rFonts w:ascii="仿宋" w:eastAsia="仿宋" w:hAnsi="仿宋" w:cs="仿宋" w:hint="eastAsia"/>
          <w:color w:val="000000" w:themeColor="text1"/>
          <w:sz w:val="28"/>
          <w:szCs w:val="28"/>
          <w:shd w:val="clear" w:color="auto" w:fill="FFFFFF"/>
        </w:rPr>
        <w:t>年1月1日至202</w:t>
      </w:r>
      <w:r w:rsidR="0062753B">
        <w:rPr>
          <w:rFonts w:ascii="仿宋" w:eastAsia="仿宋" w:hAnsi="仿宋" w:cs="仿宋"/>
          <w:color w:val="000000" w:themeColor="text1"/>
          <w:sz w:val="28"/>
          <w:szCs w:val="28"/>
          <w:shd w:val="clear" w:color="auto" w:fill="FFFFFF"/>
        </w:rPr>
        <w:t>4</w:t>
      </w:r>
      <w:r>
        <w:rPr>
          <w:rFonts w:ascii="仿宋" w:eastAsia="仿宋" w:hAnsi="仿宋" w:cs="仿宋" w:hint="eastAsia"/>
          <w:color w:val="000000" w:themeColor="text1"/>
          <w:sz w:val="28"/>
          <w:szCs w:val="28"/>
          <w:shd w:val="clear" w:color="auto" w:fill="FFFFFF"/>
        </w:rPr>
        <w:t>年12月31日。拟进站博士后需请与各学科联系人联系并提交以下材料：</w:t>
      </w:r>
    </w:p>
    <w:p w14:paraId="5F695F11" w14:textId="77777777" w:rsidR="00AE7358" w:rsidRDefault="00DF41D8">
      <w:pPr>
        <w:pStyle w:val="a3"/>
        <w:widowControl/>
        <w:shd w:val="clear" w:color="auto" w:fill="FFFFFF"/>
        <w:spacing w:beforeAutospacing="0" w:afterAutospacing="0"/>
        <w:ind w:firstLine="555"/>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（1）个人简历；</w:t>
      </w:r>
    </w:p>
    <w:p w14:paraId="6870FAB2" w14:textId="77777777" w:rsidR="00AE7358" w:rsidRDefault="00DF41D8">
      <w:pPr>
        <w:pStyle w:val="a3"/>
        <w:widowControl/>
        <w:shd w:val="clear" w:color="auto" w:fill="FFFFFF"/>
        <w:spacing w:beforeAutospacing="0" w:afterAutospacing="0"/>
        <w:ind w:firstLine="555"/>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lastRenderedPageBreak/>
        <w:t>（2）博士研究生毕业证书和博士学位证书(或博士毕业的证明材料)扫描件；</w:t>
      </w:r>
    </w:p>
    <w:p w14:paraId="514E719A" w14:textId="77777777" w:rsidR="00AE7358" w:rsidRDefault="00DF41D8">
      <w:pPr>
        <w:pStyle w:val="a3"/>
        <w:widowControl/>
        <w:shd w:val="clear" w:color="auto" w:fill="FFFFFF"/>
        <w:spacing w:beforeAutospacing="0" w:afterAutospacing="0"/>
        <w:ind w:firstLine="555"/>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（3）身份证（或护照）扫描件；</w:t>
      </w:r>
    </w:p>
    <w:p w14:paraId="49691336" w14:textId="77777777" w:rsidR="00AE7358" w:rsidRDefault="00DF41D8">
      <w:pPr>
        <w:pStyle w:val="a3"/>
        <w:widowControl/>
        <w:shd w:val="clear" w:color="auto" w:fill="FFFFFF"/>
        <w:spacing w:beforeAutospacing="0" w:afterAutospacing="0"/>
        <w:ind w:firstLine="555"/>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（4）学术研究代表作扫描件及其它获奖证明材料；</w:t>
      </w:r>
    </w:p>
    <w:p w14:paraId="5F12D888" w14:textId="77777777" w:rsidR="00AE7358" w:rsidRDefault="00DF41D8">
      <w:pPr>
        <w:pStyle w:val="a3"/>
        <w:widowControl/>
        <w:shd w:val="clear" w:color="auto" w:fill="FFFFFF"/>
        <w:spacing w:beforeAutospacing="0" w:afterAutospacing="0"/>
        <w:ind w:firstLine="570"/>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2、流动站坚持德才兼备的用人标准，贯彻公开、公平、竞争、择优的进站原则，对报名材料进行初审，进行学术考核；</w:t>
      </w:r>
    </w:p>
    <w:p w14:paraId="7109B20B" w14:textId="77777777" w:rsidR="00AE7358" w:rsidRDefault="00DF41D8">
      <w:pPr>
        <w:pStyle w:val="a3"/>
        <w:widowControl/>
        <w:shd w:val="clear" w:color="auto" w:fill="FFFFFF"/>
        <w:spacing w:beforeAutospacing="0" w:afterAutospacing="0"/>
        <w:ind w:firstLine="57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3、通过流动</w:t>
      </w:r>
      <w:proofErr w:type="gramStart"/>
      <w:r>
        <w:rPr>
          <w:rFonts w:ascii="仿宋" w:eastAsia="仿宋" w:hAnsi="仿宋" w:cs="仿宋" w:hint="eastAsia"/>
          <w:color w:val="000000" w:themeColor="text1"/>
          <w:sz w:val="28"/>
          <w:szCs w:val="28"/>
          <w:shd w:val="clear" w:color="auto" w:fill="FFFFFF"/>
        </w:rPr>
        <w:t>站学术</w:t>
      </w:r>
      <w:proofErr w:type="gramEnd"/>
      <w:r>
        <w:rPr>
          <w:rFonts w:ascii="仿宋" w:eastAsia="仿宋" w:hAnsi="仿宋" w:cs="仿宋" w:hint="eastAsia"/>
          <w:color w:val="000000" w:themeColor="text1"/>
          <w:sz w:val="28"/>
          <w:szCs w:val="28"/>
          <w:shd w:val="clear" w:color="auto" w:fill="FFFFFF"/>
        </w:rPr>
        <w:t>考核的拟进站人员，铁科院集团公司按照国家有关规定为博士后办理进站手续。</w:t>
      </w:r>
    </w:p>
    <w:p w14:paraId="1C004BA1" w14:textId="77777777" w:rsidR="00AE7358" w:rsidRDefault="00DF41D8">
      <w:pPr>
        <w:pStyle w:val="a3"/>
        <w:widowControl/>
        <w:shd w:val="clear" w:color="auto" w:fill="FFFFFF"/>
        <w:spacing w:beforeAutospacing="0" w:afterAutospacing="0"/>
        <w:ind w:firstLine="57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具体申请条件和申请</w:t>
      </w:r>
      <w:r>
        <w:rPr>
          <w:rFonts w:ascii="仿宋" w:eastAsia="仿宋" w:hAnsi="仿宋" w:cs="仿宋"/>
          <w:color w:val="000000" w:themeColor="text1"/>
          <w:sz w:val="28"/>
          <w:szCs w:val="28"/>
          <w:shd w:val="clear" w:color="auto" w:fill="FFFFFF"/>
        </w:rPr>
        <w:t>流程</w:t>
      </w:r>
      <w:r>
        <w:rPr>
          <w:rFonts w:ascii="仿宋" w:eastAsia="仿宋" w:hAnsi="仿宋" w:cs="仿宋" w:hint="eastAsia"/>
          <w:color w:val="000000" w:themeColor="text1"/>
          <w:sz w:val="28"/>
          <w:szCs w:val="28"/>
          <w:shd w:val="clear" w:color="auto" w:fill="FFFFFF"/>
        </w:rPr>
        <w:t>详见《中国铁道科学研究院集团有限公司博士后管理工作规定实施办法》（附件1）。</w:t>
      </w:r>
    </w:p>
    <w:p w14:paraId="52622E3D" w14:textId="77777777" w:rsidR="00AE7358" w:rsidRDefault="00DF41D8">
      <w:pPr>
        <w:pStyle w:val="a3"/>
        <w:widowControl/>
        <w:shd w:val="clear" w:color="auto" w:fill="FFFFFF"/>
        <w:spacing w:beforeAutospacing="0" w:afterAutospacing="0"/>
        <w:rPr>
          <w:rFonts w:ascii="宋体" w:eastAsia="宋体" w:hAnsi="宋体" w:cs="宋体"/>
          <w:color w:val="000000" w:themeColor="text1"/>
          <w:sz w:val="21"/>
          <w:szCs w:val="21"/>
        </w:rPr>
      </w:pPr>
      <w:r>
        <w:rPr>
          <w:rFonts w:ascii="仿宋" w:eastAsia="仿宋" w:hAnsi="仿宋" w:cs="仿宋" w:hint="eastAsia"/>
          <w:color w:val="000000" w:themeColor="text1"/>
          <w:sz w:val="28"/>
          <w:szCs w:val="28"/>
          <w:shd w:val="clear" w:color="auto" w:fill="FFFFFF"/>
        </w:rPr>
        <w:t>四、</w:t>
      </w:r>
      <w:r>
        <w:rPr>
          <w:rFonts w:ascii="仿宋" w:eastAsia="仿宋" w:hAnsi="仿宋" w:cs="仿宋"/>
          <w:color w:val="000000" w:themeColor="text1"/>
          <w:sz w:val="28"/>
          <w:szCs w:val="28"/>
          <w:shd w:val="clear" w:color="auto" w:fill="FFFFFF"/>
        </w:rPr>
        <w:t>联系方式</w:t>
      </w:r>
    </w:p>
    <w:p w14:paraId="1B94B055" w14:textId="77777777" w:rsidR="00AE7358" w:rsidRDefault="00DF41D8">
      <w:pPr>
        <w:pStyle w:val="a3"/>
        <w:widowControl/>
        <w:shd w:val="clear" w:color="auto" w:fill="FFFFFF"/>
        <w:spacing w:beforeAutospacing="0" w:afterAutospacing="0"/>
        <w:ind w:firstLineChars="200" w:firstLine="560"/>
        <w:rPr>
          <w:rFonts w:ascii="宋体" w:eastAsia="仿宋" w:hAnsi="宋体" w:cs="宋体"/>
          <w:color w:val="000000" w:themeColor="text1"/>
          <w:sz w:val="21"/>
          <w:szCs w:val="21"/>
        </w:rPr>
      </w:pPr>
      <w:r>
        <w:rPr>
          <w:rFonts w:ascii="仿宋" w:eastAsia="仿宋" w:hAnsi="仿宋" w:cs="仿宋" w:hint="eastAsia"/>
          <w:color w:val="000000" w:themeColor="text1"/>
          <w:sz w:val="28"/>
          <w:szCs w:val="28"/>
          <w:shd w:val="clear" w:color="auto" w:fill="FFFFFF"/>
        </w:rPr>
        <w:t>1、博士后相关政策咨询：</w:t>
      </w:r>
    </w:p>
    <w:p w14:paraId="323D5C03" w14:textId="77777777" w:rsidR="00AE7358" w:rsidRDefault="00DF41D8">
      <w:pPr>
        <w:pStyle w:val="a3"/>
        <w:widowControl/>
        <w:shd w:val="clear" w:color="auto" w:fill="FFFFFF"/>
        <w:spacing w:beforeAutospacing="0" w:afterAutospacing="0"/>
        <w:ind w:firstLine="555"/>
        <w:rPr>
          <w:rFonts w:ascii="宋体" w:eastAsia="仿宋" w:hAnsi="宋体" w:cs="宋体"/>
          <w:color w:val="000000" w:themeColor="text1"/>
          <w:sz w:val="21"/>
          <w:szCs w:val="21"/>
        </w:rPr>
      </w:pPr>
      <w:r>
        <w:rPr>
          <w:rFonts w:ascii="仿宋" w:eastAsia="仿宋" w:hAnsi="仿宋" w:cs="仿宋" w:hint="eastAsia"/>
          <w:color w:val="000000" w:themeColor="text1"/>
          <w:sz w:val="28"/>
          <w:szCs w:val="28"/>
          <w:shd w:val="clear" w:color="auto" w:fill="FFFFFF"/>
        </w:rPr>
        <w:t>联系人：张老师 连老师</w:t>
      </w:r>
    </w:p>
    <w:p w14:paraId="76FF9C3A" w14:textId="77777777" w:rsidR="00AE7358" w:rsidRDefault="00DF41D8">
      <w:pPr>
        <w:pStyle w:val="a3"/>
        <w:widowControl/>
        <w:shd w:val="clear" w:color="auto" w:fill="FFFFFF"/>
        <w:spacing w:beforeAutospacing="0" w:afterAutospacing="0"/>
        <w:ind w:firstLine="555"/>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电话：010-51849121、010-51875128</w:t>
      </w:r>
    </w:p>
    <w:p w14:paraId="471965AA" w14:textId="77777777" w:rsidR="00AE7358" w:rsidRDefault="00DF41D8">
      <w:pPr>
        <w:pStyle w:val="a3"/>
        <w:widowControl/>
        <w:shd w:val="clear" w:color="auto" w:fill="FFFFFF"/>
        <w:spacing w:beforeAutospacing="0" w:afterAutospacing="0"/>
        <w:ind w:firstLine="555"/>
        <w:rPr>
          <w:rFonts w:ascii="宋体" w:eastAsia="仿宋" w:hAnsi="宋体" w:cs="宋体"/>
          <w:color w:val="000000" w:themeColor="text1"/>
          <w:sz w:val="18"/>
          <w:szCs w:val="18"/>
          <w:shd w:val="clear" w:color="auto" w:fill="FFFFFF"/>
        </w:rPr>
      </w:pPr>
      <w:r>
        <w:rPr>
          <w:rFonts w:ascii="仿宋" w:eastAsia="仿宋" w:hAnsi="仿宋" w:cs="仿宋" w:hint="eastAsia"/>
          <w:color w:val="000000" w:themeColor="text1"/>
          <w:sz w:val="28"/>
          <w:szCs w:val="28"/>
          <w:shd w:val="clear" w:color="auto" w:fill="FFFFFF"/>
        </w:rPr>
        <w:t>邮箱：Zyzf1981@rails.cn、lianjie8810@163.com</w:t>
      </w:r>
    </w:p>
    <w:p w14:paraId="345E09B1" w14:textId="77777777" w:rsidR="00AE7358" w:rsidRDefault="00DF41D8">
      <w:pPr>
        <w:pStyle w:val="a3"/>
        <w:widowControl/>
        <w:shd w:val="clear" w:color="auto" w:fill="FFFFFF"/>
        <w:spacing w:beforeAutospacing="0" w:afterAutospacing="0"/>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2、各流动站联系方式（详见附件2）</w:t>
      </w:r>
    </w:p>
    <w:p w14:paraId="16A6AA76" w14:textId="77777777" w:rsidR="00AE7358" w:rsidRDefault="00AE7358">
      <w:pPr>
        <w:pStyle w:val="a3"/>
        <w:widowControl/>
        <w:shd w:val="clear" w:color="auto" w:fill="FFFFFF"/>
        <w:spacing w:beforeAutospacing="0" w:afterAutospacing="0" w:line="495" w:lineRule="atLeast"/>
        <w:rPr>
          <w:rFonts w:ascii="仿宋" w:eastAsia="仿宋" w:hAnsi="仿宋" w:cs="仿宋"/>
          <w:color w:val="000000" w:themeColor="text1"/>
          <w:sz w:val="28"/>
          <w:szCs w:val="28"/>
          <w:shd w:val="clear" w:color="auto" w:fill="FFFFFF"/>
        </w:rPr>
      </w:pPr>
    </w:p>
    <w:p w14:paraId="12E63E92" w14:textId="77777777" w:rsidR="00AE7358" w:rsidRDefault="00DF41D8">
      <w:pPr>
        <w:pStyle w:val="a3"/>
        <w:widowControl/>
        <w:shd w:val="clear" w:color="auto" w:fill="FFFFFF"/>
        <w:spacing w:beforeAutospacing="0" w:afterAutospacing="0" w:line="495" w:lineRule="atLeas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附件1：《中国铁道科学研究院集团有限公司博士后管理工作规定实施办法》</w:t>
      </w:r>
    </w:p>
    <w:p w14:paraId="25FB2861" w14:textId="77777777" w:rsidR="00AE7358" w:rsidRDefault="00DF41D8">
      <w:pPr>
        <w:pStyle w:val="a3"/>
        <w:widowControl/>
        <w:shd w:val="clear" w:color="auto" w:fill="FFFFFF"/>
        <w:spacing w:beforeAutospacing="0" w:afterAutospacing="0" w:line="495" w:lineRule="atLeas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附件2：各流动站联系方式</w:t>
      </w:r>
    </w:p>
    <w:p w14:paraId="49EACAE6" w14:textId="77777777" w:rsidR="00AE7358" w:rsidRPr="0013200E" w:rsidRDefault="00AE7358">
      <w:pPr>
        <w:rPr>
          <w:rFonts w:ascii="仿宋" w:eastAsia="仿宋" w:hAnsi="仿宋" w:cs="仿宋"/>
          <w:color w:val="000000" w:themeColor="text1"/>
          <w:sz w:val="28"/>
          <w:szCs w:val="28"/>
          <w:shd w:val="clear" w:color="auto" w:fill="FFFFFF"/>
        </w:rPr>
      </w:pPr>
    </w:p>
    <w:sectPr w:rsidR="00AE7358" w:rsidRPr="001320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A95B1" w14:textId="77777777" w:rsidR="00A6050A" w:rsidRDefault="00A6050A" w:rsidP="00404443">
      <w:r>
        <w:separator/>
      </w:r>
    </w:p>
  </w:endnote>
  <w:endnote w:type="continuationSeparator" w:id="0">
    <w:p w14:paraId="2C992117" w14:textId="77777777" w:rsidR="00A6050A" w:rsidRDefault="00A6050A" w:rsidP="0040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2C7A1" w14:textId="77777777" w:rsidR="00A6050A" w:rsidRDefault="00A6050A" w:rsidP="00404443">
      <w:r>
        <w:separator/>
      </w:r>
    </w:p>
  </w:footnote>
  <w:footnote w:type="continuationSeparator" w:id="0">
    <w:p w14:paraId="0CFF0B2F" w14:textId="77777777" w:rsidR="00A6050A" w:rsidRDefault="00A6050A" w:rsidP="00404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A96E28"/>
    <w:rsid w:val="0013200E"/>
    <w:rsid w:val="00404443"/>
    <w:rsid w:val="004F0371"/>
    <w:rsid w:val="00541793"/>
    <w:rsid w:val="0062753B"/>
    <w:rsid w:val="00927B2F"/>
    <w:rsid w:val="00A6050A"/>
    <w:rsid w:val="00AE7358"/>
    <w:rsid w:val="00B37ED0"/>
    <w:rsid w:val="00DF41D8"/>
    <w:rsid w:val="00E769DD"/>
    <w:rsid w:val="00FB0928"/>
    <w:rsid w:val="043954EF"/>
    <w:rsid w:val="281D5466"/>
    <w:rsid w:val="3A18511B"/>
    <w:rsid w:val="3AF62124"/>
    <w:rsid w:val="3CCA4F2A"/>
    <w:rsid w:val="3E3F3F30"/>
    <w:rsid w:val="41A96E28"/>
    <w:rsid w:val="46A727CA"/>
    <w:rsid w:val="46BB14C6"/>
    <w:rsid w:val="4E096329"/>
    <w:rsid w:val="593652AC"/>
    <w:rsid w:val="5DEF22FF"/>
    <w:rsid w:val="6839544C"/>
    <w:rsid w:val="697E7024"/>
    <w:rsid w:val="7CCA1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0C0D03"/>
  <w15:docId w15:val="{567A9967-8B3E-45FD-917A-A8D8BE12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4044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04443"/>
    <w:rPr>
      <w:rFonts w:asciiTheme="minorHAnsi" w:eastAsiaTheme="minorEastAsia" w:hAnsiTheme="minorHAnsi" w:cstheme="minorBidi"/>
      <w:kern w:val="2"/>
      <w:sz w:val="18"/>
      <w:szCs w:val="18"/>
    </w:rPr>
  </w:style>
  <w:style w:type="paragraph" w:styleId="a7">
    <w:name w:val="footer"/>
    <w:basedOn w:val="a"/>
    <w:link w:val="a8"/>
    <w:rsid w:val="00404443"/>
    <w:pPr>
      <w:tabs>
        <w:tab w:val="center" w:pos="4153"/>
        <w:tab w:val="right" w:pos="8306"/>
      </w:tabs>
      <w:snapToGrid w:val="0"/>
      <w:jc w:val="left"/>
    </w:pPr>
    <w:rPr>
      <w:sz w:val="18"/>
      <w:szCs w:val="18"/>
    </w:rPr>
  </w:style>
  <w:style w:type="character" w:customStyle="1" w:styleId="a8">
    <w:name w:val="页脚 字符"/>
    <w:basedOn w:val="a0"/>
    <w:link w:val="a7"/>
    <w:rsid w:val="004044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1284</Words>
  <Characters>132</Characters>
  <Application>Microsoft Office Word</Application>
  <DocSecurity>0</DocSecurity>
  <Lines>1</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连洁</dc:creator>
  <cp:lastModifiedBy>lj</cp:lastModifiedBy>
  <cp:revision>4</cp:revision>
  <cp:lastPrinted>2019-03-28T05:54:00Z</cp:lastPrinted>
  <dcterms:created xsi:type="dcterms:W3CDTF">2024-02-04T09:13:00Z</dcterms:created>
  <dcterms:modified xsi:type="dcterms:W3CDTF">2024-02-27T01:21:00Z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A79ADBDFAD1C49D5981F06F5EC159A74</vt:lpwstr>
  </property>
</Properties>
</file>